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4D71" w14:textId="77777777" w:rsidR="00746BD9" w:rsidRPr="00746BD9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РЕПУБЛИКА СРБИЈА</w:t>
      </w:r>
    </w:p>
    <w:p w14:paraId="125BD2AD" w14:textId="424E42B5" w:rsidR="00746BD9" w:rsidRPr="002B4351" w:rsidRDefault="002B4351" w:rsidP="00746BD9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ТУРИСТИЧКА ОРГАНИЗАЦИЈА </w:t>
      </w:r>
    </w:p>
    <w:p w14:paraId="67ADFC9B" w14:textId="77777777" w:rsidR="00746BD9" w:rsidRPr="00746BD9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ОПШТИНЕ ДОЉЕВАЦ</w:t>
      </w:r>
    </w:p>
    <w:p w14:paraId="18C0A445" w14:textId="7FAC7C68" w:rsidR="00746BD9" w:rsidRPr="002B4351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Latn-CS"/>
        </w:rPr>
        <w:t xml:space="preserve">Број: </w:t>
      </w:r>
      <w:r w:rsidR="002B4351">
        <w:rPr>
          <w:sz w:val="24"/>
          <w:szCs w:val="24"/>
          <w:lang w:val="ru-RU"/>
        </w:rPr>
        <w:t>01/</w:t>
      </w:r>
      <w:r w:rsidR="00CA06A3">
        <w:rPr>
          <w:sz w:val="24"/>
          <w:szCs w:val="24"/>
          <w:lang w:val="sr-Latn-RS"/>
        </w:rPr>
        <w:t>2022</w:t>
      </w:r>
      <w:r w:rsidR="002B4351">
        <w:rPr>
          <w:sz w:val="24"/>
          <w:szCs w:val="24"/>
          <w:lang w:val="ru-RU"/>
        </w:rPr>
        <w:t>-02</w:t>
      </w:r>
    </w:p>
    <w:p w14:paraId="316ABC5D" w14:textId="5D62E8CA" w:rsidR="00746BD9" w:rsidRPr="00746BD9" w:rsidRDefault="007A7D20" w:rsidP="00746BD9">
      <w:pPr>
        <w:spacing w:line="240" w:lineRule="auto"/>
        <w:rPr>
          <w:sz w:val="24"/>
          <w:szCs w:val="24"/>
          <w:lang w:val="sr-Cyrl-CS"/>
        </w:rPr>
      </w:pPr>
      <w:r w:rsidRPr="002B4351">
        <w:rPr>
          <w:sz w:val="24"/>
          <w:szCs w:val="24"/>
          <w:lang w:val="sr-Cyrl-CS"/>
        </w:rPr>
        <w:t>Дана,</w:t>
      </w:r>
      <w:r>
        <w:rPr>
          <w:sz w:val="24"/>
          <w:szCs w:val="24"/>
          <w:lang w:val="sr-Cyrl-RS"/>
        </w:rPr>
        <w:t xml:space="preserve"> _________</w:t>
      </w:r>
      <w:r w:rsidR="006D2746">
        <w:rPr>
          <w:sz w:val="24"/>
          <w:szCs w:val="24"/>
          <w:lang w:val="ru-RU"/>
        </w:rPr>
        <w:t>.</w:t>
      </w:r>
      <w:r w:rsidR="002B4351">
        <w:rPr>
          <w:sz w:val="24"/>
          <w:szCs w:val="24"/>
          <w:lang w:val="ru-RU"/>
        </w:rPr>
        <w:t xml:space="preserve"> </w:t>
      </w:r>
      <w:r w:rsidR="00CA06A3">
        <w:rPr>
          <w:sz w:val="24"/>
          <w:szCs w:val="24"/>
          <w:lang w:val="sr-Latn-RS"/>
        </w:rPr>
        <w:t>2022</w:t>
      </w:r>
      <w:r w:rsidR="00746BD9" w:rsidRPr="00746BD9">
        <w:rPr>
          <w:sz w:val="24"/>
          <w:szCs w:val="24"/>
          <w:lang w:val="ru-RU"/>
        </w:rPr>
        <w:t>.</w:t>
      </w:r>
      <w:r w:rsidR="002B4351">
        <w:rPr>
          <w:sz w:val="24"/>
          <w:szCs w:val="24"/>
          <w:lang w:val="ru-RU"/>
        </w:rPr>
        <w:t xml:space="preserve"> </w:t>
      </w:r>
      <w:r w:rsidR="002B4351">
        <w:rPr>
          <w:sz w:val="24"/>
          <w:szCs w:val="24"/>
          <w:lang w:val="sr-Cyrl-CS"/>
        </w:rPr>
        <w:t>године</w:t>
      </w:r>
    </w:p>
    <w:p w14:paraId="66C918B2" w14:textId="77777777" w:rsidR="00746BD9" w:rsidRPr="002B4351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Д о љ е в а ц</w:t>
      </w:r>
    </w:p>
    <w:p w14:paraId="4BC5477E" w14:textId="77777777" w:rsidR="00746BD9" w:rsidRDefault="00746BD9" w:rsidP="00746BD9">
      <w:pPr>
        <w:rPr>
          <w:b/>
          <w:bCs/>
          <w:iCs/>
          <w:sz w:val="24"/>
          <w:szCs w:val="24"/>
          <w:lang w:val="sr-Cyrl-RS"/>
        </w:rPr>
      </w:pPr>
    </w:p>
    <w:p w14:paraId="6A549D04" w14:textId="77777777" w:rsidR="00EA1A65" w:rsidRDefault="00572AAE" w:rsidP="00746BD9">
      <w:pPr>
        <w:jc w:val="center"/>
        <w:rPr>
          <w:b/>
          <w:sz w:val="24"/>
          <w:szCs w:val="24"/>
          <w:lang w:val="sr-Cyrl-RS"/>
        </w:rPr>
      </w:pPr>
      <w:r>
        <w:rPr>
          <w:b/>
          <w:bCs/>
          <w:iCs/>
          <w:sz w:val="24"/>
          <w:szCs w:val="24"/>
          <w:lang w:val="sr-Cyrl-RS"/>
        </w:rPr>
        <w:t>УГОВОР</w:t>
      </w:r>
    </w:p>
    <w:p w14:paraId="4B18800A" w14:textId="15084C28" w:rsidR="00EA1A65" w:rsidRDefault="00EA1A65" w:rsidP="00EA1A6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 набавци </w:t>
      </w:r>
      <w:r w:rsidR="002B4351">
        <w:rPr>
          <w:rFonts w:ascii="Times New Roman" w:hAnsi="Times New Roman"/>
          <w:b/>
          <w:sz w:val="24"/>
          <w:szCs w:val="24"/>
          <w:lang w:val="sr-Cyrl-CS"/>
        </w:rPr>
        <w:t>услуга испоруке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електричне енергије</w:t>
      </w:r>
    </w:p>
    <w:p w14:paraId="05F4D475" w14:textId="77777777" w:rsidR="00EA1A65" w:rsidRDefault="00EA1A65" w:rsidP="00EA1A65">
      <w:pPr>
        <w:jc w:val="center"/>
        <w:rPr>
          <w:b/>
          <w:sz w:val="22"/>
          <w:szCs w:val="22"/>
          <w:lang w:val="sr-Cyrl-RS"/>
        </w:rPr>
      </w:pPr>
    </w:p>
    <w:p w14:paraId="0DFAF490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b/>
          <w:i/>
          <w:iCs/>
          <w:sz w:val="22"/>
          <w:szCs w:val="22"/>
          <w:lang w:val="sr-Cyrl-RS"/>
        </w:rPr>
        <w:t>Закључен између:</w:t>
      </w:r>
    </w:p>
    <w:p w14:paraId="6F84E8DD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Наручиоца : </w:t>
      </w:r>
      <w:r w:rsidRPr="00F0095B">
        <w:rPr>
          <w:b/>
          <w:iCs/>
          <w:sz w:val="22"/>
          <w:szCs w:val="22"/>
          <w:u w:val="single"/>
          <w:lang w:val="sr-Cyrl-RS"/>
        </w:rPr>
        <w:t>Туристичка организација општине Дољевац</w:t>
      </w:r>
    </w:p>
    <w:p w14:paraId="58E65B19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са седиштем у  Дољевцу, ул. Омладинска број 6, 18410 Дољевац</w:t>
      </w:r>
    </w:p>
    <w:p w14:paraId="1841AED1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 ПИБ: </w:t>
      </w:r>
      <w:r w:rsidRPr="00F0095B">
        <w:rPr>
          <w:b/>
          <w:sz w:val="22"/>
          <w:szCs w:val="22"/>
          <w:lang w:val="sr-Cyrl-RS"/>
        </w:rPr>
        <w:t xml:space="preserve">109286590, </w:t>
      </w:r>
      <w:r w:rsidRPr="00F0095B">
        <w:rPr>
          <w:i/>
          <w:iCs/>
          <w:sz w:val="22"/>
          <w:szCs w:val="22"/>
          <w:lang w:val="sr-Cyrl-RS"/>
        </w:rPr>
        <w:t xml:space="preserve"> Матични број: </w:t>
      </w:r>
      <w:r w:rsidRPr="00F0095B">
        <w:rPr>
          <w:sz w:val="22"/>
          <w:szCs w:val="22"/>
          <w:lang w:val="sr-Cyrl-RS"/>
        </w:rPr>
        <w:t xml:space="preserve"> </w:t>
      </w:r>
      <w:r w:rsidRPr="00F0095B">
        <w:rPr>
          <w:b/>
          <w:sz w:val="22"/>
          <w:szCs w:val="22"/>
          <w:lang w:val="sr-Cyrl-RS"/>
        </w:rPr>
        <w:t>17879324</w:t>
      </w:r>
    </w:p>
    <w:p w14:paraId="2ADC4E83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Број рачуна: </w:t>
      </w:r>
      <w:r w:rsidRPr="00F0095B">
        <w:rPr>
          <w:b/>
          <w:sz w:val="22"/>
          <w:szCs w:val="22"/>
          <w:lang w:val="sr-Cyrl-RS"/>
        </w:rPr>
        <w:t>840-1159664-41</w:t>
      </w:r>
    </w:p>
    <w:p w14:paraId="60BCAF1C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Телефон:018/4151-456,</w:t>
      </w:r>
    </w:p>
    <w:p w14:paraId="4196B5DD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коју заступа  Директорка Тања Вученовић, </w:t>
      </w:r>
    </w:p>
    <w:p w14:paraId="5E88197B" w14:textId="272526DE" w:rsidR="00EA1A65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(у даљем тексту: Корисник)</w:t>
      </w:r>
      <w:r w:rsidR="00EA1A65" w:rsidRPr="00F0095B">
        <w:rPr>
          <w:iCs/>
          <w:sz w:val="22"/>
          <w:szCs w:val="22"/>
          <w:lang w:val="sr-Cyrl-RS"/>
        </w:rPr>
        <w:t xml:space="preserve">, </w:t>
      </w:r>
    </w:p>
    <w:p w14:paraId="26467D12" w14:textId="77777777" w:rsidR="00EA1A65" w:rsidRDefault="00EA1A65" w:rsidP="00EA1A65">
      <w:pPr>
        <w:rPr>
          <w:iCs/>
          <w:sz w:val="22"/>
          <w:szCs w:val="22"/>
          <w:lang w:val="sr-Cyrl-CS"/>
        </w:rPr>
      </w:pPr>
    </w:p>
    <w:p w14:paraId="7938D8E7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и</w:t>
      </w:r>
    </w:p>
    <w:p w14:paraId="14E60D0F" w14:textId="5DA6B27F" w:rsidR="00EA1A65" w:rsidRPr="00ED1B4D" w:rsidRDefault="007A7D20" w:rsidP="00EA1A65">
      <w:pPr>
        <w:rPr>
          <w:i/>
          <w:iCs/>
          <w:sz w:val="22"/>
          <w:szCs w:val="22"/>
          <w:lang w:val="sr-Cyrl-RS"/>
        </w:rPr>
      </w:pPr>
      <w:r w:rsidRPr="002B4351">
        <w:rPr>
          <w:i/>
          <w:iCs/>
          <w:sz w:val="22"/>
          <w:szCs w:val="22"/>
          <w:lang w:val="sr-Cyrl-CS"/>
        </w:rPr>
        <w:t>________________________________________________</w:t>
      </w:r>
    </w:p>
    <w:p w14:paraId="1F464E69" w14:textId="77777777" w:rsidR="007A7D20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са седиштем у ____________________, улица _________________,</w:t>
      </w:r>
    </w:p>
    <w:p w14:paraId="588FA4BB" w14:textId="473DF595" w:rsidR="00EA1A65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 ПИБ: _________________</w:t>
      </w:r>
      <w:r w:rsidR="00ED1B4D">
        <w:rPr>
          <w:i/>
          <w:iCs/>
          <w:sz w:val="22"/>
          <w:szCs w:val="22"/>
          <w:lang w:val="sr-Cyrl-RS"/>
        </w:rPr>
        <w:t xml:space="preserve">, </w:t>
      </w:r>
      <w:r>
        <w:rPr>
          <w:i/>
          <w:iCs/>
          <w:sz w:val="22"/>
          <w:szCs w:val="22"/>
          <w:lang w:val="sr-Cyrl-RS"/>
        </w:rPr>
        <w:t>Матични број: ___________________</w:t>
      </w:r>
      <w:r w:rsidR="00ED1B4D">
        <w:rPr>
          <w:i/>
          <w:iCs/>
          <w:sz w:val="22"/>
          <w:szCs w:val="22"/>
          <w:lang w:val="sr-Cyrl-RS"/>
        </w:rPr>
        <w:t>,</w:t>
      </w:r>
    </w:p>
    <w:p w14:paraId="19AF8130" w14:textId="491BE9B0" w:rsidR="00EA1A65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Број рачуна: _________________, Назив банке:________________</w:t>
      </w:r>
      <w:r w:rsidR="00EA1A65">
        <w:rPr>
          <w:i/>
          <w:iCs/>
          <w:sz w:val="22"/>
          <w:szCs w:val="22"/>
          <w:lang w:val="sr-Cyrl-RS"/>
        </w:rPr>
        <w:t>,</w:t>
      </w:r>
    </w:p>
    <w:p w14:paraId="7CFBCD73" w14:textId="15AC5E86" w:rsidR="00EA1A65" w:rsidRDefault="00ED1B4D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Телефон: </w:t>
      </w:r>
      <w:r w:rsidR="007A7D20">
        <w:rPr>
          <w:i/>
          <w:iCs/>
          <w:sz w:val="22"/>
          <w:szCs w:val="22"/>
          <w:lang w:val="sr-Cyrl-RS"/>
        </w:rPr>
        <w:t>____________________</w:t>
      </w:r>
      <w:r w:rsidR="00A86849">
        <w:rPr>
          <w:i/>
          <w:iCs/>
          <w:sz w:val="22"/>
          <w:szCs w:val="22"/>
          <w:lang w:val="sr-Cyrl-RS"/>
        </w:rPr>
        <w:t xml:space="preserve">, </w:t>
      </w:r>
      <w:r w:rsidR="00EA1A65">
        <w:rPr>
          <w:i/>
          <w:iCs/>
          <w:sz w:val="22"/>
          <w:szCs w:val="22"/>
          <w:lang w:val="sr-Cyrl-RS"/>
        </w:rPr>
        <w:t>Телефакс:</w:t>
      </w:r>
      <w:r w:rsidR="007A7D20">
        <w:rPr>
          <w:i/>
          <w:iCs/>
          <w:sz w:val="22"/>
          <w:szCs w:val="22"/>
          <w:lang w:val="sr-Cyrl-RS"/>
        </w:rPr>
        <w:t>__________________</w:t>
      </w:r>
      <w:r w:rsidR="00A86849">
        <w:rPr>
          <w:i/>
          <w:iCs/>
          <w:sz w:val="22"/>
          <w:szCs w:val="22"/>
          <w:lang w:val="sr-Cyrl-RS"/>
        </w:rPr>
        <w:t>,</w:t>
      </w:r>
    </w:p>
    <w:p w14:paraId="6305ABC3" w14:textId="48FC86A7" w:rsidR="00EA1A65" w:rsidRDefault="00A86849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кога заступа </w:t>
      </w:r>
      <w:r w:rsidR="007A7D20">
        <w:rPr>
          <w:i/>
          <w:iCs/>
          <w:sz w:val="22"/>
          <w:szCs w:val="22"/>
          <w:lang w:val="sr-Cyrl-RS"/>
        </w:rPr>
        <w:t>____________________________________________,</w:t>
      </w:r>
    </w:p>
    <w:p w14:paraId="6B9B42C3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(у даљем тексту: </w:t>
      </w:r>
      <w:r>
        <w:rPr>
          <w:i/>
          <w:iCs/>
          <w:sz w:val="22"/>
          <w:szCs w:val="22"/>
          <w:lang w:val="sr-Cyrl-CS"/>
        </w:rPr>
        <w:t>Продавац</w:t>
      </w:r>
      <w:r>
        <w:rPr>
          <w:i/>
          <w:iCs/>
          <w:sz w:val="22"/>
          <w:szCs w:val="22"/>
          <w:lang w:val="sr-Cyrl-RS"/>
        </w:rPr>
        <w:t>),</w:t>
      </w:r>
    </w:p>
    <w:p w14:paraId="3E5D1466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</w:p>
    <w:p w14:paraId="13E453B7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Основ уговора:</w:t>
      </w:r>
    </w:p>
    <w:p w14:paraId="396C51F9" w14:textId="371FEDD5" w:rsidR="00EA1A65" w:rsidRDefault="00EA1A65" w:rsidP="00EA1A65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RS"/>
        </w:rPr>
        <w:t>Н</w:t>
      </w:r>
      <w:r w:rsidR="007A7D20">
        <w:rPr>
          <w:i/>
          <w:iCs/>
          <w:sz w:val="22"/>
          <w:szCs w:val="22"/>
          <w:lang w:val="sr-Cyrl-RS"/>
        </w:rPr>
        <w:t>абавка б</w:t>
      </w:r>
      <w:r>
        <w:rPr>
          <w:i/>
          <w:iCs/>
          <w:sz w:val="22"/>
          <w:szCs w:val="22"/>
          <w:lang w:val="sr-Cyrl-RS"/>
        </w:rPr>
        <w:t xml:space="preserve">рој: </w:t>
      </w:r>
      <w:r w:rsidR="002B4351">
        <w:rPr>
          <w:i/>
          <w:iCs/>
          <w:sz w:val="22"/>
          <w:szCs w:val="22"/>
          <w:lang w:val="sr-Cyrl-CS"/>
        </w:rPr>
        <w:t>01/</w:t>
      </w:r>
      <w:r w:rsidR="00217A27">
        <w:rPr>
          <w:i/>
          <w:iCs/>
          <w:sz w:val="22"/>
          <w:szCs w:val="22"/>
          <w:lang w:val="sr-Cyrl-CS"/>
        </w:rPr>
        <w:t>2022</w:t>
      </w:r>
      <w:r w:rsidR="002B4351">
        <w:rPr>
          <w:i/>
          <w:iCs/>
          <w:sz w:val="22"/>
          <w:szCs w:val="22"/>
          <w:lang w:val="sr-Cyrl-CS"/>
        </w:rPr>
        <w:t>-02</w:t>
      </w:r>
    </w:p>
    <w:p w14:paraId="0B9183AB" w14:textId="05AA5F00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Број и датум одлуке</w:t>
      </w:r>
      <w:r w:rsidR="00040CBB">
        <w:rPr>
          <w:i/>
          <w:iCs/>
          <w:sz w:val="22"/>
          <w:szCs w:val="22"/>
          <w:lang w:val="sr-Cyrl-RS"/>
        </w:rPr>
        <w:t xml:space="preserve"> о додели уговора: </w:t>
      </w:r>
      <w:r w:rsidR="002B4351">
        <w:rPr>
          <w:i/>
          <w:iCs/>
          <w:sz w:val="22"/>
          <w:szCs w:val="22"/>
          <w:lang w:val="sr-Cyrl-RS"/>
        </w:rPr>
        <w:t>01/</w:t>
      </w:r>
      <w:r w:rsidR="00217A27">
        <w:rPr>
          <w:i/>
          <w:iCs/>
          <w:sz w:val="22"/>
          <w:szCs w:val="22"/>
          <w:lang w:val="sr-Cyrl-RS"/>
        </w:rPr>
        <w:t>2022</w:t>
      </w:r>
      <w:r w:rsidR="002B4351">
        <w:rPr>
          <w:i/>
          <w:iCs/>
          <w:sz w:val="22"/>
          <w:szCs w:val="22"/>
          <w:lang w:val="sr-Cyrl-RS"/>
        </w:rPr>
        <w:t>-02</w:t>
      </w:r>
      <w:r w:rsidR="007A7D20">
        <w:rPr>
          <w:i/>
          <w:iCs/>
          <w:sz w:val="22"/>
          <w:szCs w:val="22"/>
          <w:lang w:val="sr-Cyrl-RS"/>
        </w:rPr>
        <w:t xml:space="preserve"> од __________</w:t>
      </w:r>
      <w:r w:rsidR="00435222">
        <w:rPr>
          <w:i/>
          <w:iCs/>
          <w:sz w:val="22"/>
          <w:szCs w:val="22"/>
          <w:lang w:val="sr-Cyrl-RS"/>
        </w:rPr>
        <w:t>.</w:t>
      </w:r>
      <w:r w:rsidR="00217A27">
        <w:rPr>
          <w:i/>
          <w:iCs/>
          <w:sz w:val="22"/>
          <w:szCs w:val="22"/>
          <w:lang w:val="sr-Cyrl-RS"/>
        </w:rPr>
        <w:t>2022</w:t>
      </w:r>
      <w:r w:rsidR="00040CBB">
        <w:rPr>
          <w:i/>
          <w:iCs/>
          <w:sz w:val="22"/>
          <w:szCs w:val="22"/>
          <w:lang w:val="sr-Cyrl-RS"/>
        </w:rPr>
        <w:t>.године</w:t>
      </w:r>
    </w:p>
    <w:p w14:paraId="6874F22A" w14:textId="2D0A6464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Пону</w:t>
      </w:r>
      <w:r w:rsidR="00040CBB">
        <w:rPr>
          <w:i/>
          <w:iCs/>
          <w:sz w:val="22"/>
          <w:szCs w:val="22"/>
          <w:lang w:val="sr-Cyrl-RS"/>
        </w:rPr>
        <w:t xml:space="preserve">да изабраног понуђача бр. </w:t>
      </w:r>
      <w:r w:rsidR="007A7D20">
        <w:rPr>
          <w:i/>
          <w:iCs/>
          <w:sz w:val="22"/>
          <w:szCs w:val="22"/>
          <w:lang w:val="sr-Cyrl-RS"/>
        </w:rPr>
        <w:t>____________________</w:t>
      </w:r>
      <w:r>
        <w:rPr>
          <w:i/>
          <w:iCs/>
          <w:sz w:val="22"/>
          <w:szCs w:val="22"/>
          <w:lang w:val="sr-Cyrl-RS"/>
        </w:rPr>
        <w:t xml:space="preserve"> о</w:t>
      </w:r>
      <w:r w:rsidR="007A7D20">
        <w:rPr>
          <w:i/>
          <w:iCs/>
          <w:sz w:val="22"/>
          <w:szCs w:val="22"/>
          <w:lang w:val="sr-Cyrl-RS"/>
        </w:rPr>
        <w:t>д _________</w:t>
      </w:r>
      <w:r w:rsidR="00435222">
        <w:rPr>
          <w:i/>
          <w:iCs/>
          <w:sz w:val="22"/>
          <w:szCs w:val="22"/>
          <w:lang w:val="sr-Cyrl-RS"/>
        </w:rPr>
        <w:t>.</w:t>
      </w:r>
      <w:r w:rsidR="00217A27">
        <w:rPr>
          <w:i/>
          <w:iCs/>
          <w:sz w:val="22"/>
          <w:szCs w:val="22"/>
          <w:lang w:val="sr-Cyrl-RS"/>
        </w:rPr>
        <w:t>2022</w:t>
      </w:r>
      <w:r w:rsidR="00040CBB">
        <w:rPr>
          <w:i/>
          <w:iCs/>
          <w:sz w:val="22"/>
          <w:szCs w:val="22"/>
          <w:lang w:val="sr-Cyrl-RS"/>
        </w:rPr>
        <w:t>.године.</w:t>
      </w:r>
    </w:p>
    <w:p w14:paraId="697B1431" w14:textId="77777777" w:rsidR="00EA1A65" w:rsidRDefault="00EA1A65" w:rsidP="00EA1A65">
      <w:pPr>
        <w:jc w:val="both"/>
        <w:rPr>
          <w:b/>
          <w:sz w:val="22"/>
          <w:szCs w:val="22"/>
          <w:lang w:val="sr-Cyrl-RS"/>
        </w:rPr>
      </w:pPr>
    </w:p>
    <w:p w14:paraId="0CF3FD12" w14:textId="77777777" w:rsidR="00EA1A65" w:rsidRPr="002B4351" w:rsidRDefault="00EA1A65" w:rsidP="00EA1A65">
      <w:pPr>
        <w:suppressAutoHyphens/>
        <w:spacing w:line="100" w:lineRule="atLeast"/>
        <w:jc w:val="center"/>
        <w:rPr>
          <w:b/>
          <w:sz w:val="22"/>
          <w:szCs w:val="22"/>
          <w:lang w:val="sr-Cyrl-RS"/>
        </w:rPr>
      </w:pPr>
      <w:r w:rsidRPr="002B4351">
        <w:rPr>
          <w:b/>
          <w:sz w:val="22"/>
          <w:szCs w:val="22"/>
          <w:lang w:val="sr-Cyrl-RS"/>
        </w:rPr>
        <w:t>ПРЕДМЕТ УГОВОРА</w:t>
      </w:r>
    </w:p>
    <w:p w14:paraId="07405CE1" w14:textId="77777777" w:rsidR="00EA1A65" w:rsidRPr="002B4351" w:rsidRDefault="00EA1A65" w:rsidP="00EA1A65">
      <w:pPr>
        <w:suppressAutoHyphens/>
        <w:spacing w:line="100" w:lineRule="atLeast"/>
        <w:jc w:val="center"/>
        <w:rPr>
          <w:b/>
          <w:sz w:val="22"/>
          <w:szCs w:val="22"/>
          <w:lang w:val="sr-Cyrl-RS"/>
        </w:rPr>
      </w:pPr>
    </w:p>
    <w:p w14:paraId="4B37E633" w14:textId="77777777" w:rsidR="00EA1A65" w:rsidRPr="002B4351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Члан 1.</w:t>
      </w:r>
    </w:p>
    <w:p w14:paraId="3A8710CA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5060DC49" w14:textId="48C6B036" w:rsidR="00C64FFF" w:rsidRPr="002B4351" w:rsidRDefault="00913ACE" w:rsidP="005E1121">
      <w:pPr>
        <w:suppressAutoHyphens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Предмет овог уговора је купопродаја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електричне енергије</w:t>
      </w:r>
      <w:r w:rsidR="007A7D20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по спроведеном поступку набавке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CA06A3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услуге испоруке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електричне енергије, бр.</w:t>
      </w:r>
      <w:r w:rsidR="00EA1A65">
        <w:rPr>
          <w:iCs/>
          <w:sz w:val="22"/>
          <w:szCs w:val="22"/>
          <w:lang w:val="sr-Cyrl-RS"/>
        </w:rPr>
        <w:t xml:space="preserve"> </w:t>
      </w:r>
      <w:r w:rsidR="002B4351">
        <w:rPr>
          <w:iCs/>
          <w:sz w:val="22"/>
          <w:szCs w:val="22"/>
          <w:lang w:val="sr-Cyrl-CS"/>
        </w:rPr>
        <w:t>01/</w:t>
      </w:r>
      <w:r w:rsidR="00CA06A3">
        <w:rPr>
          <w:iCs/>
          <w:sz w:val="22"/>
          <w:szCs w:val="22"/>
          <w:lang w:val="sr-Cyrl-CS"/>
        </w:rPr>
        <w:t>2022</w:t>
      </w:r>
      <w:r w:rsidR="002B4351">
        <w:rPr>
          <w:iCs/>
          <w:sz w:val="22"/>
          <w:szCs w:val="22"/>
          <w:lang w:val="sr-Cyrl-CS"/>
        </w:rPr>
        <w:t>-02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, на основу  позива за подношење понуда објављеном  на Порталу у</w:t>
      </w:r>
      <w:r w:rsidR="007A7D20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праве за јавне набавке ________</w:t>
      </w:r>
      <w:r w:rsidR="00040CBB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.</w:t>
      </w:r>
      <w:r w:rsidR="00CA06A3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2022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.године, а у свему према понуди Продавца </w:t>
      </w:r>
      <w:r w:rsidR="007A7D20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број:___________________ од ______________</w:t>
      </w:r>
      <w:r w:rsidR="00CA06A3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2022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. године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,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која се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налази у прилогу овог уговора и чини његов саставни део. </w:t>
      </w:r>
    </w:p>
    <w:p w14:paraId="2EEFBB61" w14:textId="77777777" w:rsidR="00EA1A65" w:rsidRPr="002B4351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Члан 2.</w:t>
      </w:r>
    </w:p>
    <w:p w14:paraId="7311C9E4" w14:textId="77777777" w:rsidR="005E1121" w:rsidRPr="002B4351" w:rsidRDefault="005E1121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3DF4506E" w14:textId="0962DAB7" w:rsidR="00EA1A65" w:rsidRPr="002B4351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Уговорне стране су сагласне да се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купопродаја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 електричне енергије, која је предмет овог уговора, изврши на следећи начин: </w:t>
      </w:r>
    </w:p>
    <w:p w14:paraId="7A415790" w14:textId="259F9963" w:rsidR="002B4351" w:rsidRPr="00C701DE" w:rsidRDefault="00EA1A65" w:rsidP="002B4351">
      <w:pPr>
        <w:pStyle w:val="ListParagraph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2B4351">
        <w:rPr>
          <w:rFonts w:ascii="Times New Roman" w:eastAsia="Arial Unicode MS" w:hAnsi="Times New Roman"/>
          <w:color w:val="000000"/>
          <w:kern w:val="2"/>
          <w:lang w:val="sr-Cyrl-RS" w:eastAsia="ar-SA"/>
        </w:rPr>
        <w:lastRenderedPageBreak/>
        <w:t xml:space="preserve">продаја и преузимање је одређена на основу остварене потрошње Купца за све 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електроенергетске објекте Купца, </w:t>
      </w:r>
    </w:p>
    <w:p w14:paraId="5FF35957" w14:textId="1A2966A9" w:rsidR="002B4351" w:rsidRPr="00C701DE" w:rsidRDefault="00EA1A65" w:rsidP="002B4351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оквиран капацитет испоруке је </w:t>
      </w: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>ок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 </w:t>
      </w:r>
      <w:r w:rsidR="000C44E3">
        <w:rPr>
          <w:rFonts w:ascii="Times New Roman" w:eastAsia="Arial Unicode MS" w:hAnsi="Times New Roman"/>
          <w:kern w:val="2"/>
          <w:lang w:val="sr-Cyrl-RS" w:eastAsia="ar-SA"/>
        </w:rPr>
        <w:t>418</w:t>
      </w:r>
      <w:r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  <w:r w:rsidRPr="00C701DE">
        <w:rPr>
          <w:rFonts w:ascii="Times New Roman" w:eastAsia="Arial Unicode MS" w:hAnsi="Times New Roman"/>
          <w:kern w:val="2"/>
          <w:lang w:eastAsia="ar-SA"/>
        </w:rPr>
        <w:t>kWh</w:t>
      </w:r>
      <w:r w:rsidR="000C44E3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, 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промењив дијаграм оптерећења, </w:t>
      </w:r>
    </w:p>
    <w:p w14:paraId="07A71DD7" w14:textId="77777777" w:rsidR="002B4351" w:rsidRPr="00C701DE" w:rsidRDefault="00EA1A65" w:rsidP="00EA1A65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рок испоруке: </w:t>
      </w:r>
      <w:r w:rsidRPr="00C701DE">
        <w:rPr>
          <w:rFonts w:ascii="Times New Roman" w:hAnsi="Times New Roman"/>
          <w:color w:val="000000"/>
          <w:lang w:val="sr-Cyrl-CS"/>
        </w:rPr>
        <w:t xml:space="preserve">до </w:t>
      </w:r>
      <w:r w:rsidRPr="00C701DE">
        <w:rPr>
          <w:rFonts w:ascii="Times New Roman" w:hAnsi="Times New Roman"/>
          <w:color w:val="000000"/>
          <w:lang w:val="sr-Cyrl-RS"/>
        </w:rPr>
        <w:t xml:space="preserve">годину дана од дана закључења уговора </w:t>
      </w:r>
      <w:r w:rsidRPr="00C701DE">
        <w:rPr>
          <w:rFonts w:ascii="Times New Roman" w:hAnsi="Times New Roman"/>
          <w:color w:val="000000"/>
          <w:lang w:val="sr-Cyrl-CS"/>
        </w:rPr>
        <w:t xml:space="preserve">о потпуном снабдевању  </w:t>
      </w:r>
      <w:r w:rsidRPr="00C701DE">
        <w:rPr>
          <w:rFonts w:ascii="Times New Roman" w:hAnsi="Times New Roman"/>
          <w:color w:val="000000"/>
          <w:lang w:val="sr-Cyrl-RS"/>
        </w:rPr>
        <w:t>од</w:t>
      </w:r>
      <w:r w:rsidRPr="00C701DE">
        <w:rPr>
          <w:rFonts w:ascii="Times New Roman" w:hAnsi="Times New Roman"/>
          <w:color w:val="000000"/>
          <w:lang w:val="sr-Cyrl-CS"/>
        </w:rPr>
        <w:t xml:space="preserve"> 00:00</w:t>
      </w:r>
      <w:r w:rsidRPr="00C701DE">
        <w:rPr>
          <w:rFonts w:ascii="Times New Roman" w:eastAsia="Arial Unicode MS" w:hAnsi="Times New Roman"/>
          <w:color w:val="000000"/>
          <w:kern w:val="2"/>
          <w:lang w:eastAsia="ar-SA"/>
        </w:rPr>
        <w:t>h</w:t>
      </w:r>
      <w:r w:rsidRPr="00C701DE">
        <w:rPr>
          <w:rFonts w:ascii="Times New Roman" w:hAnsi="Times New Roman"/>
          <w:color w:val="000000"/>
          <w:lang w:val="sr-Cyrl-CS"/>
        </w:rPr>
        <w:t xml:space="preserve"> до 24:00</w:t>
      </w:r>
      <w:r w:rsidRPr="00C701DE">
        <w:rPr>
          <w:rFonts w:ascii="Times New Roman" w:eastAsia="Arial Unicode MS" w:hAnsi="Times New Roman"/>
          <w:color w:val="000000"/>
          <w:kern w:val="2"/>
          <w:lang w:eastAsia="ar-SA"/>
        </w:rPr>
        <w:t>h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, </w:t>
      </w:r>
    </w:p>
    <w:p w14:paraId="42A5AA90" w14:textId="1F63E825" w:rsidR="002B4351" w:rsidRPr="00C701DE" w:rsidRDefault="00EA1A65" w:rsidP="002B4351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количина енергије: оквирно </w:t>
      </w: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>ок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 </w:t>
      </w:r>
      <w:r w:rsidR="000C44E3">
        <w:rPr>
          <w:rFonts w:ascii="Times New Roman" w:eastAsia="Arial Unicode MS" w:hAnsi="Times New Roman"/>
          <w:color w:val="000000"/>
          <w:kern w:val="2"/>
          <w:u w:val="single"/>
          <w:lang w:val="sr-Cyrl-RS" w:eastAsia="ar-SA"/>
        </w:rPr>
        <w:t>418</w:t>
      </w:r>
      <w:r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  <w:r w:rsidRPr="00C701DE">
        <w:rPr>
          <w:rFonts w:ascii="Times New Roman" w:eastAsia="Arial Unicode MS" w:hAnsi="Times New Roman"/>
          <w:kern w:val="2"/>
          <w:lang w:eastAsia="ar-SA"/>
        </w:rPr>
        <w:t>kWh</w:t>
      </w:r>
      <w:r w:rsidR="00CA06A3"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</w:p>
    <w:p w14:paraId="49A0F895" w14:textId="02A658B4" w:rsidR="00EA1A65" w:rsidRPr="00C701DE" w:rsidRDefault="00EA1A65" w:rsidP="002B4351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место примопредаје: унутар електроенергетског система Републике Србије на електроенергетским објектима: </w:t>
      </w:r>
    </w:p>
    <w:p w14:paraId="65976863" w14:textId="78E16FD6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en-U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3051"/>
        <w:gridCol w:w="1835"/>
        <w:gridCol w:w="1831"/>
        <w:gridCol w:w="1825"/>
      </w:tblGrid>
      <w:tr w:rsidR="005D33A6" w14:paraId="75CC81F9" w14:textId="77777777" w:rsidTr="000C44E3">
        <w:tc>
          <w:tcPr>
            <w:tcW w:w="562" w:type="dxa"/>
            <w:shd w:val="clear" w:color="auto" w:fill="FFFF00"/>
          </w:tcPr>
          <w:p w14:paraId="6F96469E" w14:textId="638863F1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Редни број</w:t>
            </w:r>
          </w:p>
        </w:tc>
        <w:tc>
          <w:tcPr>
            <w:tcW w:w="3178" w:type="dxa"/>
            <w:shd w:val="clear" w:color="auto" w:fill="FFFF00"/>
          </w:tcPr>
          <w:p w14:paraId="732013BB" w14:textId="34A7445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Назив и адреса мерења</w:t>
            </w:r>
          </w:p>
        </w:tc>
        <w:tc>
          <w:tcPr>
            <w:tcW w:w="1870" w:type="dxa"/>
            <w:shd w:val="clear" w:color="auto" w:fill="FFFF00"/>
          </w:tcPr>
          <w:p w14:paraId="30A1E259" w14:textId="01CC9EBE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места мерења</w:t>
            </w:r>
          </w:p>
        </w:tc>
        <w:tc>
          <w:tcPr>
            <w:tcW w:w="1870" w:type="dxa"/>
            <w:shd w:val="clear" w:color="auto" w:fill="FFFF00"/>
          </w:tcPr>
          <w:p w14:paraId="4D753C16" w14:textId="7D939205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бројила</w:t>
            </w:r>
          </w:p>
        </w:tc>
        <w:tc>
          <w:tcPr>
            <w:tcW w:w="1870" w:type="dxa"/>
            <w:shd w:val="clear" w:color="auto" w:fill="FFFF00"/>
          </w:tcPr>
          <w:p w14:paraId="258EE3F9" w14:textId="6A33112B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Одобрена снага у</w:t>
            </w:r>
            <w:r w:rsidRPr="000C44E3">
              <w:rPr>
                <w:b/>
                <w:bCs/>
              </w:rPr>
              <w:t xml:space="preserve"> </w:t>
            </w: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kWh</w:t>
            </w:r>
          </w:p>
        </w:tc>
      </w:tr>
      <w:tr w:rsidR="000C44E3" w14:paraId="5476C81A" w14:textId="77777777" w:rsidTr="000C44E3">
        <w:tc>
          <w:tcPr>
            <w:tcW w:w="562" w:type="dxa"/>
          </w:tcPr>
          <w:p w14:paraId="41A32857" w14:textId="404FF85A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3178" w:type="dxa"/>
          </w:tcPr>
          <w:p w14:paraId="2B4F6740" w14:textId="26C8C13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Дирекција за изградњу општине Дољевац, Кочане ББ, 18410 Кочане</w:t>
            </w:r>
          </w:p>
        </w:tc>
        <w:tc>
          <w:tcPr>
            <w:tcW w:w="1870" w:type="dxa"/>
          </w:tcPr>
          <w:p w14:paraId="2038CD55" w14:textId="36256E9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4014788846</w:t>
            </w:r>
          </w:p>
        </w:tc>
        <w:tc>
          <w:tcPr>
            <w:tcW w:w="1870" w:type="dxa"/>
          </w:tcPr>
          <w:p w14:paraId="3E29E981" w14:textId="0CF567FF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24664</w:t>
            </w:r>
          </w:p>
        </w:tc>
        <w:tc>
          <w:tcPr>
            <w:tcW w:w="1870" w:type="dxa"/>
          </w:tcPr>
          <w:p w14:paraId="68EFD978" w14:textId="211BE330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400</w:t>
            </w:r>
          </w:p>
        </w:tc>
      </w:tr>
      <w:tr w:rsidR="000C44E3" w:rsidRPr="005D33A6" w14:paraId="3CF46A75" w14:textId="77777777" w:rsidTr="000C44E3">
        <w:tc>
          <w:tcPr>
            <w:tcW w:w="562" w:type="dxa"/>
          </w:tcPr>
          <w:p w14:paraId="6BE782C8" w14:textId="56F76A4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3178" w:type="dxa"/>
          </w:tcPr>
          <w:p w14:paraId="2B911DBB" w14:textId="75AB15D5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Општина Дољевац- Паркинг, јавни тоалет, Кочане ББ, 18410 Кочане</w:t>
            </w:r>
          </w:p>
        </w:tc>
        <w:tc>
          <w:tcPr>
            <w:tcW w:w="1870" w:type="dxa"/>
          </w:tcPr>
          <w:p w14:paraId="792E5823" w14:textId="03F36C35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4016551061</w:t>
            </w:r>
          </w:p>
        </w:tc>
        <w:tc>
          <w:tcPr>
            <w:tcW w:w="1870" w:type="dxa"/>
          </w:tcPr>
          <w:p w14:paraId="01F82251" w14:textId="0A1FF419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А00698228</w:t>
            </w:r>
          </w:p>
        </w:tc>
        <w:tc>
          <w:tcPr>
            <w:tcW w:w="1870" w:type="dxa"/>
          </w:tcPr>
          <w:p w14:paraId="27492A9C" w14:textId="62A15C3D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17,25</w:t>
            </w:r>
          </w:p>
        </w:tc>
      </w:tr>
    </w:tbl>
    <w:p w14:paraId="53B34D6E" w14:textId="20AE5CF7" w:rsidR="000C44E3" w:rsidRPr="005D33A6" w:rsidRDefault="000C44E3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5C3127B3" w14:textId="77777777" w:rsidR="000C44E3" w:rsidRPr="005D33A6" w:rsidRDefault="000C44E3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7C8C7926" w14:textId="6BD9D8A2" w:rsidR="00EA1A65" w:rsidRPr="002B4351" w:rsidRDefault="00913ACE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Уговорена количина електричне енергије ће се испоручити у складу са  </w:t>
      </w:r>
      <w:r w:rsidR="00EA1A65" w:rsidRPr="00913ACE">
        <w:rPr>
          <w:sz w:val="22"/>
          <w:szCs w:val="22"/>
          <w:lang w:val="sr-Cyrl-CS"/>
        </w:rPr>
        <w:t>Правилима о раду тржишта електричне енергије („</w:t>
      </w:r>
      <w:r w:rsidR="00030965" w:rsidRPr="00913ACE">
        <w:rPr>
          <w:sz w:val="22"/>
          <w:szCs w:val="22"/>
          <w:lang w:val="sr-Cyrl-CS"/>
        </w:rPr>
        <w:t>Службени Гласник “ број 101/2016</w:t>
      </w:r>
      <w:r w:rsidR="00EA1A65" w:rsidRPr="00913ACE">
        <w:rPr>
          <w:sz w:val="22"/>
          <w:szCs w:val="22"/>
          <w:lang w:val="sr-Cyrl-CS"/>
        </w:rPr>
        <w:t>), Правила о раду преносног система (</w:t>
      </w:r>
      <w:r w:rsidR="00A808AE" w:rsidRPr="002B4351">
        <w:rPr>
          <w:sz w:val="22"/>
          <w:szCs w:val="22"/>
          <w:lang w:val="sr-Cyrl-RS"/>
        </w:rPr>
        <w:t>„</w:t>
      </w:r>
      <w:r w:rsidR="00EA1A65" w:rsidRPr="00913ACE">
        <w:rPr>
          <w:sz w:val="22"/>
          <w:szCs w:val="22"/>
          <w:lang w:val="sr-Cyrl-CS"/>
        </w:rPr>
        <w:t>Службени Гласник“ број</w:t>
      </w:r>
      <w:r w:rsidR="00A808AE" w:rsidRPr="002B4351">
        <w:rPr>
          <w:sz w:val="22"/>
          <w:szCs w:val="22"/>
          <w:lang w:val="sr-Cyrl-RS"/>
        </w:rPr>
        <w:t xml:space="preserve"> </w:t>
      </w:r>
      <w:r w:rsidR="00A808AE" w:rsidRPr="00913ACE">
        <w:rPr>
          <w:sz w:val="22"/>
          <w:szCs w:val="22"/>
          <w:lang w:val="sr-Cyrl-CS"/>
        </w:rPr>
        <w:t>3/</w:t>
      </w:r>
      <w:r w:rsidR="00030965" w:rsidRPr="00913ACE">
        <w:rPr>
          <w:sz w:val="22"/>
          <w:szCs w:val="22"/>
          <w:lang w:val="sr-Cyrl-CS"/>
        </w:rPr>
        <w:t xml:space="preserve">2012, </w:t>
      </w:r>
      <w:r w:rsidR="00EA1A65" w:rsidRPr="002B4351">
        <w:rPr>
          <w:sz w:val="22"/>
          <w:szCs w:val="22"/>
          <w:lang w:val="sr-Cyrl-RS"/>
        </w:rPr>
        <w:t>114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7</w:t>
      </w:r>
      <w:r w:rsidR="00030965" w:rsidRPr="00913ACE">
        <w:rPr>
          <w:sz w:val="22"/>
          <w:szCs w:val="22"/>
          <w:lang w:val="sr-Cyrl-CS"/>
        </w:rPr>
        <w:t xml:space="preserve"> </w:t>
      </w:r>
      <w:r w:rsidR="00030965" w:rsidRPr="002B4351">
        <w:rPr>
          <w:sz w:val="22"/>
          <w:szCs w:val="22"/>
          <w:lang w:val="sr-Cyrl-RS"/>
        </w:rPr>
        <w:t>и 60/2020</w:t>
      </w:r>
      <w:r w:rsidR="00EA1A65" w:rsidRPr="00913ACE">
        <w:rPr>
          <w:sz w:val="22"/>
          <w:szCs w:val="22"/>
          <w:lang w:val="sr-Cyrl-CS"/>
        </w:rPr>
        <w:t>) и Правилима о раду дистрибутивног система</w:t>
      </w:r>
      <w:r w:rsidR="00EA1A65" w:rsidRPr="002B4351">
        <w:rPr>
          <w:sz w:val="22"/>
          <w:szCs w:val="22"/>
          <w:lang w:val="sr-Cyrl-RS"/>
        </w:rPr>
        <w:t xml:space="preserve"> </w:t>
      </w:r>
      <w:r w:rsidR="00EA1A65" w:rsidRPr="00913ACE">
        <w:rPr>
          <w:sz w:val="22"/>
          <w:szCs w:val="22"/>
          <w:lang w:val="sr-Cyrl-CS"/>
        </w:rPr>
        <w:t>("Службени гласник Републике Србије"</w:t>
      </w:r>
      <w:r w:rsidR="00EA1A65" w:rsidRPr="002B4351">
        <w:rPr>
          <w:sz w:val="22"/>
          <w:szCs w:val="22"/>
          <w:lang w:val="sr-Cyrl-RS"/>
        </w:rPr>
        <w:t>)</w:t>
      </w:r>
      <w:r w:rsidR="00EA1A65" w:rsidRPr="00913ACE">
        <w:rPr>
          <w:sz w:val="22"/>
          <w:szCs w:val="22"/>
          <w:lang w:val="sr-Cyrl-CS"/>
        </w:rPr>
        <w:t>, бр. 71/2017)</w:t>
      </w:r>
      <w:r w:rsidR="00EA1A65" w:rsidRPr="002B4351">
        <w:rPr>
          <w:sz w:val="22"/>
          <w:szCs w:val="22"/>
          <w:lang w:val="sr-Cyrl-RS"/>
        </w:rPr>
        <w:t>,</w:t>
      </w:r>
      <w:r w:rsidR="00EA1A65" w:rsidRPr="00913ACE">
        <w:rPr>
          <w:sz w:val="22"/>
          <w:szCs w:val="22"/>
          <w:lang w:val="sr-Cyrl-CS"/>
        </w:rPr>
        <w:t xml:space="preserve"> Закона о енергетици</w:t>
      </w:r>
      <w:r w:rsidR="00EA1A65" w:rsidRPr="002B4351">
        <w:rPr>
          <w:sz w:val="22"/>
          <w:szCs w:val="22"/>
          <w:lang w:val="sr-Cyrl-RS"/>
        </w:rPr>
        <w:t xml:space="preserve"> </w:t>
      </w:r>
      <w:r w:rsidR="00EA1A65" w:rsidRPr="00913ACE">
        <w:rPr>
          <w:sz w:val="22"/>
          <w:szCs w:val="22"/>
          <w:lang w:val="sr-Cyrl-CS"/>
        </w:rPr>
        <w:t xml:space="preserve">("Службени гласник Републике Србије", бр. </w:t>
      </w:r>
      <w:r w:rsidR="00EA1A65" w:rsidRPr="002B4351">
        <w:rPr>
          <w:sz w:val="22"/>
          <w:szCs w:val="22"/>
          <w:lang w:val="sr-Cyrl-RS"/>
        </w:rPr>
        <w:t>145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4</w:t>
      </w:r>
      <w:r w:rsidR="00030965" w:rsidRPr="002B4351">
        <w:rPr>
          <w:sz w:val="22"/>
          <w:szCs w:val="22"/>
          <w:lang w:val="sr-Cyrl-RS"/>
        </w:rPr>
        <w:t xml:space="preserve"> и 95/2018</w:t>
      </w:r>
      <w:r w:rsidR="00030965" w:rsidRPr="00913ACE">
        <w:rPr>
          <w:sz w:val="22"/>
          <w:szCs w:val="22"/>
          <w:lang w:val="sr-Cyrl-CS"/>
        </w:rPr>
        <w:t xml:space="preserve">) </w:t>
      </w:r>
      <w:r w:rsidR="00EA1A65" w:rsidRPr="00913ACE">
        <w:rPr>
          <w:sz w:val="22"/>
          <w:szCs w:val="22"/>
          <w:lang w:val="sr-Cyrl-CS"/>
        </w:rPr>
        <w:t xml:space="preserve">и Уредбе о условима испоруке и снабдевања електричном енергијом ("Службени гласник Републике Србије", бр. </w:t>
      </w:r>
      <w:r w:rsidR="00EA1A65" w:rsidRPr="002B4351">
        <w:rPr>
          <w:sz w:val="22"/>
          <w:szCs w:val="22"/>
          <w:lang w:val="sr-Cyrl-RS"/>
        </w:rPr>
        <w:t>63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3 и 91/2018</w:t>
      </w:r>
      <w:r w:rsidR="00EA1A65" w:rsidRPr="00913ACE">
        <w:rPr>
          <w:sz w:val="22"/>
          <w:szCs w:val="22"/>
          <w:lang w:val="sr-Cyrl-CS"/>
        </w:rPr>
        <w:t>).</w:t>
      </w:r>
    </w:p>
    <w:p w14:paraId="3410A92E" w14:textId="77777777" w:rsidR="00EA1A65" w:rsidRDefault="00EA1A65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3725A5" w14:textId="1F58BB29" w:rsidR="00EA1A65" w:rsidRDefault="00913ACE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задржава право да за место испоруке одреди и додатне локације, уколико у свом пословању стекне право да користи и додатне објекте. </w:t>
      </w:r>
    </w:p>
    <w:p w14:paraId="24AC2646" w14:textId="77777777" w:rsidR="00EA1A65" w:rsidRDefault="00EA1A65" w:rsidP="00EA1A65">
      <w:pPr>
        <w:widowControl w:val="0"/>
        <w:suppressAutoHyphens/>
        <w:autoSpaceDE w:val="0"/>
        <w:autoSpaceDN w:val="0"/>
        <w:adjustRightInd w:val="0"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B4524A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УГОВОРЕНИ ИЗНОС И ЈЕДИНИЧНА ЦЕНА</w:t>
      </w:r>
    </w:p>
    <w:p w14:paraId="269C9AC6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60EA7213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3.</w:t>
      </w:r>
    </w:p>
    <w:p w14:paraId="1D271C1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006C97DD" w14:textId="2A10D48F" w:rsidR="00EA1A65" w:rsidRDefault="00913ACE" w:rsidP="00EA1A65">
      <w:pPr>
        <w:suppressAutoHyphens/>
        <w:spacing w:line="100" w:lineRule="atLeast"/>
        <w:jc w:val="both"/>
        <w:rPr>
          <w:rFonts w:eastAsia="Arial Unicode MS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kern w:val="2"/>
          <w:sz w:val="22"/>
          <w:szCs w:val="22"/>
          <w:lang w:val="sr-Cyrl-CS" w:eastAsia="sr-Latn-CS"/>
        </w:rPr>
        <w:tab/>
      </w:r>
      <w:r w:rsidR="00EA1A65">
        <w:rPr>
          <w:rFonts w:eastAsia="Arial Unicode MS"/>
          <w:kern w:val="2"/>
          <w:sz w:val="22"/>
          <w:szCs w:val="22"/>
          <w:lang w:val="sr-Cyrl-CS" w:eastAsia="sr-Latn-CS"/>
        </w:rPr>
        <w:t>Укупна уговорена вредност овог уговора износи</w:t>
      </w:r>
      <w:r>
        <w:rPr>
          <w:rFonts w:eastAsia="Arial Unicode MS"/>
          <w:kern w:val="2"/>
          <w:sz w:val="22"/>
          <w:szCs w:val="22"/>
          <w:lang w:val="sr-Cyrl-CS" w:eastAsia="sr-Latn-CS"/>
        </w:rPr>
        <w:t xml:space="preserve"> __________________ </w:t>
      </w:r>
      <w:r w:rsidR="00EA1A65">
        <w:rPr>
          <w:rFonts w:eastAsia="Arial Unicode MS"/>
          <w:kern w:val="2"/>
          <w:sz w:val="22"/>
          <w:szCs w:val="22"/>
          <w:lang w:val="sr-Cyrl-CS" w:eastAsia="sr-Latn-CS"/>
        </w:rPr>
        <w:t xml:space="preserve">динара без ПДВ-а,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односно </w:t>
      </w:r>
      <w:r w:rsidR="00CA06A3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_________________ динара са ПДВ-ом а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највише до </w:t>
      </w:r>
      <w:r w:rsidR="00EA1A65">
        <w:rPr>
          <w:rFonts w:eastAsia="Arial Unicode MS"/>
          <w:color w:val="000000"/>
          <w:kern w:val="2"/>
          <w:sz w:val="22"/>
          <w:szCs w:val="22"/>
          <w:lang w:val="sr-Cyrl-RS" w:eastAsia="sr-Latn-CS"/>
        </w:rPr>
        <w:t xml:space="preserve">износа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проце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њене вредности</w:t>
      </w:r>
      <w:r w:rsidR="002B4351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–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</w:t>
      </w:r>
      <w:r w:rsidR="002B4351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3.750.000,00</w:t>
      </w:r>
      <w:r w:rsidR="00EA1A65" w:rsidRPr="007D7584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динара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без обрачунатог ПДВ-а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. </w:t>
      </w:r>
    </w:p>
    <w:p w14:paraId="610AAB09" w14:textId="77777777" w:rsidR="00EA1A65" w:rsidRDefault="00EA1A65" w:rsidP="00EA1A65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highlight w:val="red"/>
          <w:lang w:val="sr-Cyrl-CS"/>
        </w:rPr>
      </w:pPr>
    </w:p>
    <w:p w14:paraId="7150697C" w14:textId="62B7426C" w:rsidR="00EA1A65" w:rsidRDefault="00913ACE" w:rsidP="00EA1A65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color w:val="000000"/>
          <w:sz w:val="22"/>
          <w:szCs w:val="22"/>
          <w:lang w:val="sr-Cyrl-CS"/>
        </w:rPr>
        <w:tab/>
      </w:r>
      <w:r w:rsidR="00EA1A65" w:rsidRPr="002B4351">
        <w:rPr>
          <w:color w:val="000000"/>
          <w:sz w:val="22"/>
          <w:szCs w:val="22"/>
          <w:lang w:val="sr-Cyrl-CS"/>
        </w:rPr>
        <w:t>Цена за испоручену електричну енергију износи</w:t>
      </w:r>
      <w:r w:rsidR="00EA1A65">
        <w:rPr>
          <w:color w:val="000000"/>
          <w:sz w:val="22"/>
          <w:szCs w:val="22"/>
          <w:lang w:val="sr-Cyrl-RS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 xml:space="preserve"> за један  </w:t>
      </w:r>
      <w:r w:rsidR="00EA1A65">
        <w:rPr>
          <w:color w:val="000000"/>
          <w:sz w:val="22"/>
          <w:szCs w:val="22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:</w:t>
      </w:r>
    </w:p>
    <w:p w14:paraId="34EBB0F6" w14:textId="77777777" w:rsidR="00EA1A65" w:rsidRDefault="00EA1A65" w:rsidP="00EA1A65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0F08B08" w14:textId="783123D9" w:rsidR="00EA1A65" w:rsidRDefault="007D7584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Виша тарифа ___________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>без ПДВ</w:t>
      </w:r>
      <w:r w:rsidR="00EA1A65">
        <w:rPr>
          <w:color w:val="000000"/>
          <w:sz w:val="22"/>
          <w:szCs w:val="22"/>
          <w:lang w:val="sr-Cyrl-RS"/>
        </w:rPr>
        <w:t>-а,</w:t>
      </w:r>
    </w:p>
    <w:p w14:paraId="37129E8E" w14:textId="002B26BA" w:rsidR="00EA1A65" w:rsidRDefault="007D7584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Нижа тарифа _______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>без ПДВ</w:t>
      </w:r>
      <w:r w:rsidR="00EA1A65">
        <w:rPr>
          <w:color w:val="000000"/>
          <w:sz w:val="22"/>
          <w:szCs w:val="22"/>
          <w:lang w:val="sr-Cyrl-RS"/>
        </w:rPr>
        <w:t>-а,</w:t>
      </w:r>
    </w:p>
    <w:p w14:paraId="60596F99" w14:textId="53735337" w:rsidR="00EA1A65" w:rsidRDefault="00EA1A65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RS"/>
        </w:rPr>
        <w:t xml:space="preserve">Јединствена тарифа </w:t>
      </w:r>
      <w:r w:rsidR="007D7584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__________</w:t>
      </w: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2B4351">
        <w:rPr>
          <w:color w:val="000000"/>
          <w:sz w:val="22"/>
          <w:szCs w:val="22"/>
          <w:lang w:val="sr-Cyrl-CS"/>
        </w:rPr>
        <w:t>без ПДВ</w:t>
      </w:r>
      <w:r>
        <w:rPr>
          <w:color w:val="000000"/>
          <w:sz w:val="22"/>
          <w:szCs w:val="22"/>
          <w:lang w:val="sr-Cyrl-RS"/>
        </w:rPr>
        <w:t>-а,</w:t>
      </w:r>
    </w:p>
    <w:p w14:paraId="621B1B65" w14:textId="77777777" w:rsidR="00EA1A65" w:rsidRPr="002B4351" w:rsidRDefault="00EA1A65" w:rsidP="00EA1A65">
      <w:pPr>
        <w:suppressAutoHyphens/>
        <w:spacing w:line="100" w:lineRule="atLeast"/>
        <w:jc w:val="both"/>
        <w:rPr>
          <w:color w:val="000000"/>
          <w:sz w:val="22"/>
          <w:szCs w:val="22"/>
          <w:lang w:val="sr-Cyrl-CS"/>
        </w:rPr>
      </w:pPr>
    </w:p>
    <w:p w14:paraId="44F6D13A" w14:textId="2B7C0639" w:rsidR="00EA1A65" w:rsidRDefault="00913ACE" w:rsidP="00EA1A65">
      <w:pPr>
        <w:jc w:val="both"/>
        <w:rPr>
          <w:lang w:val="sr-Cyrl-RS"/>
        </w:rPr>
      </w:pPr>
      <w:r>
        <w:rPr>
          <w:lang w:val="sr-Cyrl-RS"/>
        </w:rPr>
        <w:tab/>
      </w:r>
      <w:r w:rsidR="00EA1A65">
        <w:rPr>
          <w:lang w:val="sr-Cyrl-RS"/>
        </w:rPr>
        <w:t>У јединичну цену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енергије, као ни накнаде за подстицај повлашћених потрошача и ПРВ.</w:t>
      </w:r>
    </w:p>
    <w:p w14:paraId="5D8D4D3C" w14:textId="77777777" w:rsidR="002B4351" w:rsidRDefault="002B4351" w:rsidP="00EA1A65">
      <w:pPr>
        <w:jc w:val="both"/>
        <w:rPr>
          <w:b/>
          <w:lang w:val="sr-Cyrl-RS"/>
        </w:rPr>
      </w:pPr>
    </w:p>
    <w:p w14:paraId="4BC56840" w14:textId="50077C24" w:rsidR="00EA1A65" w:rsidRDefault="00913ACE" w:rsidP="00EA1A65">
      <w:pPr>
        <w:rPr>
          <w:lang w:val="sr-Cyrl-CS"/>
        </w:rPr>
      </w:pPr>
      <w:r>
        <w:rPr>
          <w:lang w:val="sr-Cyrl-CS"/>
        </w:rPr>
        <w:tab/>
      </w:r>
      <w:r w:rsidR="00EA1A65">
        <w:rPr>
          <w:lang w:val="sr-Cyrl-CS"/>
        </w:rPr>
        <w:t>Трошкове из става 3. овог члана, Купац се обавезује да исплати Продавцу у складу са чланом 4., 5. и 6. овог Уговора.</w:t>
      </w:r>
    </w:p>
    <w:p w14:paraId="6F3D3258" w14:textId="77777777" w:rsidR="00EA1A65" w:rsidRDefault="00EA1A65" w:rsidP="00EA1A65">
      <w:pPr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9C144AB" w14:textId="4A325D33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није у обавези да реализује целокупни уговорени износ, већ ће се исти реализовати у складу са стварном месечном потрошњом Купца.</w:t>
      </w:r>
    </w:p>
    <w:p w14:paraId="4E6BF43A" w14:textId="77777777" w:rsidR="002B4351" w:rsidRDefault="002B4351" w:rsidP="00F65FC9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51C744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4.</w:t>
      </w:r>
    </w:p>
    <w:p w14:paraId="7FA52DB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D7BD96" w14:textId="7C1DBBA9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плати Продавцу поред цене из члана 3. овог Уговора и трошкове приступа преносном систему електричне енергије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и/или трошкове приступа дистрибутивном систему,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који се од стране оператора система обрачунавају </w:t>
      </w:r>
      <w:r w:rsidR="00EA1A65">
        <w:rPr>
          <w:rFonts w:eastAsia="Arial Unicode MS"/>
          <w:color w:val="000000"/>
          <w:kern w:val="2"/>
          <w:sz w:val="22"/>
          <w:szCs w:val="22"/>
          <w:lang w:val="sr-Cyrl-BA" w:eastAsia="ar-SA"/>
        </w:rPr>
        <w:t>Продавцу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(у зависности од места прикључења Купца).</w:t>
      </w:r>
    </w:p>
    <w:p w14:paraId="35912A4A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D102A08" w14:textId="1BB54B97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Трошкови приступа систему електричне енергије се обрачунавају применом  Одлуке о цени приступа систему за пренос електричне енергије, односно применом Одлуке о цени приступа дистрибутивном систему. Одлука о цени приступа систему се примењује на обрачунске величине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за тарифне ставове за место примопредаје Купца, добијене од оператора система и биће саставни део рачуна за испоручену електричну енергију.</w:t>
      </w:r>
    </w:p>
    <w:p w14:paraId="102943E2" w14:textId="77777777" w:rsidR="00EA1A65" w:rsidRDefault="00EA1A65" w:rsidP="00EA1A65">
      <w:pPr>
        <w:suppressAutoHyphens/>
        <w:spacing w:before="60" w:after="60"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</w:p>
    <w:p w14:paraId="1A1DF9D0" w14:textId="77777777" w:rsidR="00EA1A65" w:rsidRDefault="00EA1A65" w:rsidP="00EA1A65">
      <w:pPr>
        <w:suppressAutoHyphens/>
        <w:spacing w:before="60" w:after="60"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  <w:t>ТРОШКОВИ НАКНАД</w:t>
      </w:r>
      <w:r>
        <w:rPr>
          <w:rFonts w:eastAsia="Arial Unicode MS"/>
          <w:b/>
          <w:color w:val="000000"/>
          <w:kern w:val="2"/>
          <w:sz w:val="22"/>
          <w:szCs w:val="22"/>
          <w:lang w:eastAsia="ar-SA"/>
        </w:rPr>
        <w:t>A</w:t>
      </w:r>
      <w:r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  <w:t xml:space="preserve"> ЗА ПОДСТИЦАЈ ПОВЛАШЋЕНИХ ПРОИЗВОЂАЧА ЕЛЕКТРИЧНЕ ЕНЕРГИЈЕ</w:t>
      </w:r>
    </w:p>
    <w:p w14:paraId="0C7B1CDA" w14:textId="77777777" w:rsidR="005E1121" w:rsidRDefault="005E1121" w:rsidP="00EA1A65">
      <w:pPr>
        <w:suppressAutoHyphens/>
        <w:spacing w:before="60" w:after="60"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</w:pPr>
    </w:p>
    <w:p w14:paraId="0B0569B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5.</w:t>
      </w:r>
    </w:p>
    <w:p w14:paraId="69B48FED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</w:p>
    <w:p w14:paraId="4F027520" w14:textId="1521A9D0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плати Продавцу поред цене из члана 3. овог Уговора и трошкове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>накнад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 xml:space="preserve"> за подстицај пов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лашћених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 xml:space="preserve"> произвођача ел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ектричне енергије (у даљем тексту: Накнада) у складу са прописима Републике Србије.</w:t>
      </w:r>
    </w:p>
    <w:p w14:paraId="2C543A65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6511281" w14:textId="477C4EC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Накнада се обрачунава као производ укупно измерене активне електричне енергије у обрачунском периоду изражене у </w:t>
      </w:r>
      <w:r w:rsidR="00EA1A65">
        <w:rPr>
          <w:rFonts w:eastAsia="Arial Unicode MS"/>
          <w:color w:val="000000"/>
          <w:kern w:val="2"/>
          <w:sz w:val="22"/>
          <w:szCs w:val="22"/>
          <w:lang w:eastAsia="ar-SA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 и висине накнаде која се утврђује у складу са прописима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Републике Србије,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изражене у дин/ </w:t>
      </w:r>
      <w:r w:rsidR="00EA1A65">
        <w:rPr>
          <w:rFonts w:eastAsia="Arial Unicode MS"/>
          <w:color w:val="000000"/>
          <w:kern w:val="2"/>
          <w:sz w:val="22"/>
          <w:szCs w:val="22"/>
          <w:lang w:eastAsia="ar-SA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.</w:t>
      </w:r>
    </w:p>
    <w:p w14:paraId="5F3FA23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73F49D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УСЛОВИ ПЛАЋАЊА</w:t>
      </w:r>
    </w:p>
    <w:p w14:paraId="42015F0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9A67A49" w14:textId="64DED829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НАЧИН ОБРАЧУНА И ФАКТУРИСАЊЕ</w:t>
      </w:r>
    </w:p>
    <w:p w14:paraId="5417815F" w14:textId="77777777" w:rsidR="00F65FC9" w:rsidRDefault="00F65FC9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2AE22F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6.</w:t>
      </w:r>
    </w:p>
    <w:p w14:paraId="3D7FBBB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851237C" w14:textId="06E612D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Као обрачунски период (период обрачуна) утврђује се временски период који почиње од 07:00 часова првог календарског дана  у месецу и траје до 07:00 часова  првог календарског дана у наредном месецу.</w:t>
      </w:r>
    </w:p>
    <w:p w14:paraId="0BCB3B3E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EAC8248" w14:textId="436C8117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Обрачунске величине се утврђују на основу приспелих месечних извештаја о очитавању обрачунских мерних места добијених од стране Оператора система. </w:t>
      </w:r>
    </w:p>
    <w:p w14:paraId="0B0EC5F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0CC9AD2" w14:textId="34A12CCB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Обрачунска величина која се користе за фактурисање испоручене електричне енергије је : активна енергија ( </w:t>
      </w:r>
      <w:r w:rsidR="00EA1A65">
        <w:rPr>
          <w:rFonts w:eastAsia="Arial Unicode MS"/>
          <w:color w:val="000000"/>
          <w:kern w:val="2"/>
          <w:sz w:val="22"/>
          <w:szCs w:val="22"/>
          <w:lang w:val="sr-Latn-CS" w:eastAsia="ar-SA"/>
        </w:rPr>
        <w:t>kWh).</w:t>
      </w:r>
    </w:p>
    <w:p w14:paraId="545C562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563387D" w14:textId="26402EA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Обрачунска величина која се користе за фактурисање накнаде за подстицај повлашћених произвођача електричне енергије је: активна енергија ( </w:t>
      </w:r>
      <w:r w:rsidR="00EA1A65">
        <w:rPr>
          <w:rFonts w:eastAsia="Arial Unicode MS"/>
          <w:color w:val="000000"/>
          <w:kern w:val="2"/>
          <w:sz w:val="22"/>
          <w:szCs w:val="22"/>
          <w:lang w:val="sr-Latn-CS" w:eastAsia="ar-SA"/>
        </w:rPr>
        <w:t>kWh).</w:t>
      </w:r>
    </w:p>
    <w:p w14:paraId="7A7B176E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4ADBD1A" w14:textId="77777777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0E2B3F3" w14:textId="0749A9E3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30072350" w14:textId="77777777" w:rsidR="00913ACE" w:rsidRDefault="00913ACE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635AF2F3" w14:textId="77777777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5F3ED942" w14:textId="141E2415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ПОРЕЗ НА ДОДАТУ ВРЕДНОСТ (ПДВ)</w:t>
      </w:r>
    </w:p>
    <w:p w14:paraId="307B3BBB" w14:textId="77777777" w:rsidR="00A808AE" w:rsidRDefault="00A808AE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921B463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7.</w:t>
      </w:r>
    </w:p>
    <w:p w14:paraId="6D11F3A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4BD6EFD" w14:textId="1CE2703B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Продавцу исплати обрачунати ПДВ на уговорену цену за продату електричну енергију из члана 3., трошкове приступа систему електричне енергије из члана 4. и Накнаду из члана 5. овог Уговора. </w:t>
      </w:r>
    </w:p>
    <w:p w14:paraId="5257BC9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58BDC77" w14:textId="77777777" w:rsidR="00EA1A65" w:rsidRDefault="00EA1A65" w:rsidP="00F65FC9">
      <w:pPr>
        <w:suppressAutoHyphens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195C40F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ОБАВЕЗНИ ЕЛЕМЕНТИ РАЧУНА, НАЧИН ИЗДАВАЊА И ПЛАЋАЊА</w:t>
      </w:r>
    </w:p>
    <w:p w14:paraId="398F2C9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4AF99F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8.</w:t>
      </w:r>
    </w:p>
    <w:p w14:paraId="1FB185A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860F5A3" w14:textId="35F85BCE" w:rsidR="00EA1A65" w:rsidRDefault="00913ACE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издаје Купцу јединствен рачун са исказаном испорученом електричном енергијом, трошковима приступа систему електричне енергије, Накнадом и ПДВ-ом најкасније у року од 3 (три) дана по добијању месечног извештаја од оператора система о очитавању обрачунских мерних места.</w:t>
      </w:r>
    </w:p>
    <w:p w14:paraId="3ABC61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7EAE761" w14:textId="13E6B58C" w:rsidR="00EA1A65" w:rsidRDefault="00913ACE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рачун издаје у два примерка и  доставља Купцу, путем поште</w:t>
      </w:r>
      <w:r w:rsidR="00EA1A65" w:rsidRPr="002B4351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,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најкасније до 15. у текућем месецу за претходни месец.</w:t>
      </w:r>
    </w:p>
    <w:p w14:paraId="39BB510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21F41E4" w14:textId="78965C8B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ће у рачуну из става 1. овог члана посебно исказати: цену продате електричне енергије, трошкове приступа систему електричне енергије, Накнаду и обрачунати ПДВ.</w:t>
      </w:r>
    </w:p>
    <w:p w14:paraId="642FC05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6F199E7" w14:textId="3B6946B1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ће извршити плаћање по испостављеном рачуну Продавца у складу са његовим писаним инструкцијама назначеним у самом рачуну, а позивом на број рачуна који се плаћа.</w:t>
      </w:r>
    </w:p>
    <w:p w14:paraId="4DA9E86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0A461EE0" w14:textId="50C9DA6D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се обавезује да сноси све банкарске трошкове, своје и коресподентске банке, који су у вези са плаћањима по основима из овог Уговора.</w:t>
      </w:r>
    </w:p>
    <w:p w14:paraId="3F1B2E3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0C9190D" w14:textId="6ACD778A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 ће сносити само банкарске трошкове своје банке.</w:t>
      </w:r>
    </w:p>
    <w:p w14:paraId="0DD2C11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9477AFB" w14:textId="676FD13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Сматраће се да је Купац измирио обавезу када Продавцу уплати на рачун укупан износ  задужења по издатом рачуну из става 1. овог члана.</w:t>
      </w:r>
    </w:p>
    <w:p w14:paraId="7645DC47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71207B9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  <w:t>ПРАВО КУПЦА НА ПРИГОВОР НА РАЧУН</w:t>
      </w:r>
    </w:p>
    <w:p w14:paraId="06331E9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72283CC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9.</w:t>
      </w:r>
    </w:p>
    <w:p w14:paraId="0CB05631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3E75CC2" w14:textId="47B9C3A2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На испостављен рачун Купац може </w:t>
      </w:r>
      <w:r w:rsidR="00EA1A65" w:rsidRPr="002B4351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поднети приговор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 у року од 8 (осам) дана од дана добијања рачуна.</w:t>
      </w:r>
    </w:p>
    <w:p w14:paraId="3DDE58D7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6030C32" w14:textId="3C92EE7A" w:rsidR="00EA1A65" w:rsidRPr="002B4351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Приговор Купца на рачун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не одлаже обавезу плаћања рачуна.</w:t>
      </w:r>
    </w:p>
    <w:p w14:paraId="0DF796B6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168E36A" w14:textId="6BD382E1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је дужан да приговор реши у року од 8 (осам) дана од дана пријема приговора. У случају да је приговор основан,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ће извршити одговарајуће исправке рачуна и доставити их Купцу у року од 8 (осам) дана од дана пријема приговора. </w:t>
      </w:r>
    </w:p>
    <w:p w14:paraId="5D26D6AE" w14:textId="77777777" w:rsidR="00E913F6" w:rsidRPr="002B4351" w:rsidRDefault="00E913F6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FE9087C" w14:textId="2C50D34C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lastRenderedPageBreak/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Продавац одлучи да приговор није основан, о томе ће писаним путем обавестити Купца уз образложење одлуке о приговору.</w:t>
      </w:r>
    </w:p>
    <w:p w14:paraId="3AD9AC81" w14:textId="77777777" w:rsidR="00E913F6" w:rsidRDefault="00E913F6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29F778F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5E8F97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  <w:t>РОК ПЛАЋАЊА</w:t>
      </w:r>
    </w:p>
    <w:p w14:paraId="25B6501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5E2BA61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Члан 10.</w:t>
      </w:r>
    </w:p>
    <w:p w14:paraId="4B8EFC5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4772B253" w14:textId="33C6D14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се обавезује да плаћање по рачуну испостављеном у смислу члана 8. овог Угов</w:t>
      </w:r>
      <w:r w:rsidR="005615D7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ора изврши у року од 45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 дана од дана испоставе рачуна.</w:t>
      </w:r>
    </w:p>
    <w:p w14:paraId="1630008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4A903359" w14:textId="6D57028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Купац не плати рачун у уговореном року, Продавац ће Купцу обрачунати камату у складу са Законом о затезној камати и то од дана истека уговореног рока плаћања до датума измирења дуга.</w:t>
      </w:r>
    </w:p>
    <w:p w14:paraId="190EB90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4DDC16C" w14:textId="3E09EE28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Обрачун камате из става 2. овог члана, Купац је дужан да плати продавцу у року од 8 (осам) дана од датума испостављања обрачунате камате.</w:t>
      </w:r>
    </w:p>
    <w:p w14:paraId="2A5231B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2E490488" w14:textId="1E025604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Купац, поред дуга по рачунима испостављеним у складу са чланом 8. овог Уговора, дугује и камату и трошкове судског поступка, Продавац ће Купцу почев од прве наредне уплате Купца, урачунавање испуњења уговорних обавеза Купца вршити на начин утврђен чланом 313. Закона о облигационим односима.</w:t>
      </w:r>
    </w:p>
    <w:p w14:paraId="1C646167" w14:textId="77777777" w:rsidR="00EA1A65" w:rsidRDefault="00EA1A65" w:rsidP="00F65FC9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1F96F67" w14:textId="1E1F72AE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 xml:space="preserve">ГАРАНЦИЈА ЗА </w:t>
      </w:r>
      <w:r w:rsidR="00F54129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ИСПУЊЕЊЕ УГОВОРНИХ ОБАВЕЗА</w:t>
      </w:r>
    </w:p>
    <w:p w14:paraId="6933AB17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37880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11.</w:t>
      </w:r>
    </w:p>
    <w:p w14:paraId="336ADD0C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5AEE11D" w14:textId="5AAA96FE" w:rsidR="00EA1A65" w:rsidRPr="002E57E3" w:rsidRDefault="00217A27" w:rsidP="00EA1A65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ab/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Продавац се обавезује да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у року од 7 дана од дана закључења уговора</w:t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 достави средство финансијског обезбеђења за </w:t>
      </w:r>
      <w:r w:rsidR="0098014E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>испуњење уговорних обавеза</w:t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и то једну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</w:t>
      </w:r>
      <w:r w:rsidR="00EA1A65" w:rsidRPr="002E57E3">
        <w:rPr>
          <w:iCs/>
          <w:color w:val="000000" w:themeColor="text1"/>
          <w:sz w:val="22"/>
          <w:szCs w:val="22"/>
          <w:lang w:val="sr-Cyrl-CS"/>
        </w:rPr>
        <w:t xml:space="preserve">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40FEE183" w14:textId="5D6F694F" w:rsidR="00EA1A65" w:rsidRPr="002B4351" w:rsidRDefault="00217A27" w:rsidP="002E57E3">
      <w:pP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Рок важења менице за </w:t>
      </w:r>
      <w:r w:rsidR="002E57E3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RS"/>
        </w:rPr>
        <w:t xml:space="preserve">испуњење уговоних обавеза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је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док траје уговорн</w:t>
      </w:r>
      <w:r w:rsidR="002E57E3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а обавеза.</w:t>
      </w:r>
    </w:p>
    <w:p w14:paraId="0D1E3F7A" w14:textId="1627F024" w:rsidR="00EA1A65" w:rsidRPr="002E57E3" w:rsidRDefault="00217A27" w:rsidP="00EA1A65">
      <w:pPr>
        <w:jc w:val="both"/>
        <w:rPr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Продавац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ће уновчити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меницу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уколико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снабдевач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не испуњава уговорне обавезе које се односе на </w:t>
      </w:r>
      <w:r w:rsidR="002E57E3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RS"/>
        </w:rPr>
        <w:t>испуњење уговорних обавеза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.</w:t>
      </w:r>
    </w:p>
    <w:p w14:paraId="5C75D97A" w14:textId="153452E6" w:rsidR="00EA1A65" w:rsidRPr="002E57E3" w:rsidRDefault="00217A27" w:rsidP="00EA1A65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Уколико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продавац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не достави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меницу у предвиђеном року, Уговор ће се раскинути.</w:t>
      </w:r>
    </w:p>
    <w:p w14:paraId="3024F2F7" w14:textId="77777777" w:rsidR="00EA1A65" w:rsidRPr="0098014E" w:rsidRDefault="00EA1A65" w:rsidP="00EA1A65">
      <w:pPr>
        <w:suppressAutoHyphens/>
        <w:spacing w:line="100" w:lineRule="atLeast"/>
        <w:jc w:val="both"/>
        <w:rPr>
          <w:rFonts w:eastAsia="Arial Unicode MS"/>
          <w:color w:val="FF0000"/>
          <w:kern w:val="2"/>
          <w:sz w:val="22"/>
          <w:szCs w:val="22"/>
          <w:lang w:val="sr-Cyrl-CS" w:eastAsia="ar-SA"/>
        </w:rPr>
      </w:pPr>
    </w:p>
    <w:p w14:paraId="1489B8D0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Latn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НЕИЗВРШЕЊЕ УГОВОРЕНИХ ОБАВЕЗА</w:t>
      </w:r>
    </w:p>
    <w:p w14:paraId="0283B73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12178C0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12.</w:t>
      </w:r>
    </w:p>
    <w:p w14:paraId="2C64798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25965635" w14:textId="135CEF6A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Уговорне стране су сагласне да ће у случају настанка штете повредом одредби овог уговора, уговорна страна која је проузроковала штету, накнадити другој страни стварну штету, у складу са законом.</w:t>
      </w:r>
    </w:p>
    <w:p w14:paraId="1375EAE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</w:pPr>
    </w:p>
    <w:p w14:paraId="50ADEA10" w14:textId="6F596F46" w:rsidR="00F65FC9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  <w:t>Ослобађање од одговорности (в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иша сила и други случајеви)</w:t>
      </w:r>
    </w:p>
    <w:p w14:paraId="0AC80DC5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C3BE75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lastRenderedPageBreak/>
        <w:t>Члан 13.</w:t>
      </w:r>
    </w:p>
    <w:p w14:paraId="0127599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DA4ACED" w14:textId="550ED25B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Купац могу бити ослобођени од одговорности за накнаду штете у случају више силе.</w:t>
      </w:r>
    </w:p>
    <w:p w14:paraId="118AED5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9C027D5" w14:textId="34A8C5B3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Виша сила ослобађа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обавезе да испоручи, а Купца да преузме количине електричне енергије, утврђене Уговором за време њеног трајања.</w:t>
      </w:r>
    </w:p>
    <w:p w14:paraId="7BC4C83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47416B13" w14:textId="49B5394C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Као виша сила, за Уговорне стране, сматрају се непредвиђени природни догађаји који имају значај елементарних непогода (поплаве, земљотреси, пожари и сл.), као и догађаји</w:t>
      </w:r>
      <w:r w:rsidR="00EA1A65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 Под таквим догађајима сматрају се и акти надлежних државних органа и оператора система донети у складу са правилима о раду система, а у циљу обезбеђивања сигурности електроенергетског система.</w:t>
      </w:r>
    </w:p>
    <w:p w14:paraId="33B59F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9AA606A" w14:textId="4863E73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Уговорна страна која је погођена деловањем више силе обавезна је да обавести другу уговорну страну телеграмом, меилом или факсом о настанку, врсти и трајању више силе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уколико се њено трајање може предвидети, као и да предузме потребне активности ради ублажавања последица више силе.</w:t>
      </w:r>
    </w:p>
    <w:p w14:paraId="7841B55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</w:p>
    <w:p w14:paraId="0BD7E8D0" w14:textId="3BA9CAD9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За време трајања више силе, права и обавезе Уговорних страна мирују и не примењују се санкције за неизвршење уговрних обавеза.</w:t>
      </w:r>
    </w:p>
    <w:p w14:paraId="750B2B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8867510" w14:textId="7BD7C490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Уговорна страна погођена вишом силом обавезна је да докаже настанак више силе веродостојним документом издатим од стране надлежних органа, уколико то није ноторна чињеница.</w:t>
      </w:r>
    </w:p>
    <w:p w14:paraId="6945BFC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3DA19E5" w14:textId="1F9CD16F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 случају да догађај више силе ефективно спречавају Уговорне стране да извршавају своје обавезе, за период дужи од једног месеца, Уговорне стране ће споразумно одлучити о даљој примени овог Уговора. Уговорна страна код које није наступила виша сила има право на раскид овог Уговора без обраћања суду кад о томе писаним путем (препорученим писмом, телеграмом, меилом, факсом) обавести другу уговорну страну.</w:t>
      </w:r>
    </w:p>
    <w:p w14:paraId="5120244E" w14:textId="77777777" w:rsidR="00EA1A65" w:rsidRPr="002B4351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91DB46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Latn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РАСКИД УГОВОРА</w:t>
      </w:r>
    </w:p>
    <w:p w14:paraId="639FAF9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020D0B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14.</w:t>
      </w:r>
    </w:p>
    <w:p w14:paraId="05F486B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0E06908" w14:textId="5934693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 се може раскинути споразумно и у случајевима предвиђеним Законом о облигационим односима Републике Србије.</w:t>
      </w:r>
    </w:p>
    <w:p w14:paraId="4AB66217" w14:textId="77777777" w:rsidR="00217A27" w:rsidRPr="002B4351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C2A1E4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РЕШАВАЊЕ СПОРОВА</w:t>
      </w:r>
    </w:p>
    <w:p w14:paraId="46D755B4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DFFB16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15.</w:t>
      </w:r>
    </w:p>
    <w:p w14:paraId="654641EA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35BAB5D" w14:textId="51DDDBC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Уговорне стране су сагласне да ће сваки спор који настане у вези са овим уговором, настојати да реше мирним путем, у духу добре пословне сарадње.</w:t>
      </w:r>
    </w:p>
    <w:p w14:paraId="7EC9E43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2447B6E" w14:textId="47454FD0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 случају да се настали спор не може решити мирним путем, спорове из овог Уговора или поводом овог Уговора, решаваће надлежни суд.</w:t>
      </w:r>
    </w:p>
    <w:p w14:paraId="13F5F4B3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83FEB0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4203E65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54C754C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64AA9958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80038C9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9FA562A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7282AA3" w14:textId="3B8F77F9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СТУПАЊЕ УГОВОРА НА СНАГУ И ТРАЈАЊЕ УГОВОРА</w:t>
      </w:r>
    </w:p>
    <w:p w14:paraId="2AF86072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598B5D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16.</w:t>
      </w:r>
    </w:p>
    <w:p w14:paraId="1E854E2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B130AF9" w14:textId="044B23BA" w:rsidR="00EA1A65" w:rsidRPr="002B4351" w:rsidRDefault="00217A27" w:rsidP="00EA1A65">
      <w:pPr>
        <w:jc w:val="both"/>
        <w:rPr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Овај уговор се сматра закљученим када га потпишу законски заступници уговорних страна или од њих овлашћена лица. </w:t>
      </w:r>
      <w:r w:rsidR="00EA1A65" w:rsidRPr="002B4351">
        <w:rPr>
          <w:sz w:val="22"/>
          <w:szCs w:val="22"/>
          <w:lang w:val="sr-Cyrl-CS"/>
        </w:rPr>
        <w:t>Овај</w:t>
      </w:r>
      <w:r w:rsidR="00EA1A65">
        <w:rPr>
          <w:sz w:val="22"/>
          <w:szCs w:val="22"/>
          <w:lang w:val="sr-Cyrl-CS"/>
        </w:rPr>
        <w:t xml:space="preserve"> </w:t>
      </w:r>
      <w:r w:rsidR="00EA1A65" w:rsidRPr="002B4351">
        <w:rPr>
          <w:sz w:val="22"/>
          <w:szCs w:val="22"/>
          <w:lang w:val="sr-Cyrl-CS"/>
        </w:rPr>
        <w:t>Уговор закључује се на</w:t>
      </w:r>
      <w:r w:rsidR="00EA1A65">
        <w:rPr>
          <w:sz w:val="22"/>
          <w:szCs w:val="22"/>
          <w:lang w:val="sr-Cyrl-CS"/>
        </w:rPr>
        <w:t xml:space="preserve"> </w:t>
      </w:r>
      <w:r w:rsidR="0052080B" w:rsidRPr="002B4351">
        <w:rPr>
          <w:sz w:val="22"/>
          <w:szCs w:val="22"/>
          <w:lang w:val="sr-Cyrl-CS"/>
        </w:rPr>
        <w:t xml:space="preserve">одређено време за </w:t>
      </w:r>
      <w:r>
        <w:rPr>
          <w:sz w:val="22"/>
          <w:szCs w:val="22"/>
          <w:lang w:val="sr-Cyrl-CS"/>
        </w:rPr>
        <w:t>2022</w:t>
      </w:r>
      <w:r w:rsidR="00EA1A65" w:rsidRPr="002B4351">
        <w:rPr>
          <w:sz w:val="22"/>
          <w:szCs w:val="22"/>
          <w:lang w:val="sr-Cyrl-CS"/>
        </w:rPr>
        <w:t>.годину и трај</w:t>
      </w:r>
      <w:r w:rsidR="0052080B" w:rsidRPr="002B4351">
        <w:rPr>
          <w:sz w:val="22"/>
          <w:szCs w:val="22"/>
          <w:lang w:val="sr-Cyrl-CS"/>
        </w:rPr>
        <w:t xml:space="preserve">аће до закључења уговора за </w:t>
      </w:r>
      <w:r>
        <w:rPr>
          <w:sz w:val="22"/>
          <w:szCs w:val="22"/>
          <w:lang w:val="sr-Cyrl-CS"/>
        </w:rPr>
        <w:t>2023</w:t>
      </w:r>
      <w:r w:rsidR="00EA1A65" w:rsidRPr="002B4351">
        <w:rPr>
          <w:sz w:val="22"/>
          <w:szCs w:val="22"/>
          <w:lang w:val="sr-Cyrl-CS"/>
        </w:rPr>
        <w:t>.годин</w:t>
      </w:r>
      <w:r w:rsidR="00C924BB">
        <w:rPr>
          <w:sz w:val="22"/>
          <w:szCs w:val="22"/>
          <w:lang w:val="sr-Cyrl-CS"/>
        </w:rPr>
        <w:t>у</w:t>
      </w:r>
      <w:r w:rsidR="00EA1A65" w:rsidRPr="002B4351">
        <w:rPr>
          <w:sz w:val="22"/>
          <w:szCs w:val="22"/>
          <w:lang w:val="sr-Cyrl-CS"/>
        </w:rPr>
        <w:t>.</w:t>
      </w:r>
    </w:p>
    <w:p w14:paraId="2498DB22" w14:textId="052240F1" w:rsidR="00EA1A65" w:rsidRDefault="00EA1A65" w:rsidP="00EA1A65">
      <w:pPr>
        <w:suppressAutoHyphens/>
        <w:spacing w:line="100" w:lineRule="atLeast"/>
        <w:jc w:val="both"/>
        <w:rPr>
          <w:rFonts w:eastAsia="Arial Unicode MS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Обавезе које доспевају у наредној </w:t>
      </w:r>
      <w:r w:rsidR="0052080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буџетској </w:t>
      </w:r>
      <w:r w:rsidR="00217A27">
        <w:rPr>
          <w:rFonts w:eastAsia="Arial Unicode MS"/>
          <w:bCs/>
          <w:kern w:val="2"/>
          <w:sz w:val="22"/>
          <w:szCs w:val="22"/>
          <w:lang w:val="sr-Cyrl-CS" w:eastAsia="ar-SA"/>
        </w:rPr>
        <w:t>2023</w:t>
      </w:r>
      <w:r w:rsidR="00435222">
        <w:rPr>
          <w:rFonts w:eastAsia="Arial Unicode MS"/>
          <w:bCs/>
          <w:kern w:val="2"/>
          <w:sz w:val="22"/>
          <w:szCs w:val="22"/>
          <w:lang w:val="sr-Cyrl-CS" w:eastAsia="ar-SA"/>
        </w:rPr>
        <w:t>.години, биће реа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лизоване највише до износа средстава које ће за ту намену бити одобрено Одлуком </w:t>
      </w:r>
      <w:r w:rsidR="0052080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о буџету општине Дољевац за </w:t>
      </w:r>
      <w:r w:rsidR="00217A27">
        <w:rPr>
          <w:rFonts w:eastAsia="Arial Unicode MS"/>
          <w:bCs/>
          <w:kern w:val="2"/>
          <w:sz w:val="22"/>
          <w:szCs w:val="22"/>
          <w:lang w:val="sr-Cyrl-CS" w:eastAsia="ar-SA"/>
        </w:rPr>
        <w:t>2023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>. годину</w:t>
      </w:r>
      <w:r w:rsidR="00C924B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 и Финансијским планом Туристичке организације општине Дољевац за 2023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>.</w:t>
      </w:r>
      <w:r w:rsidR="00C924B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 годину. </w:t>
      </w:r>
    </w:p>
    <w:p w14:paraId="171B77C1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је у обавези да обавести продавца о прекиду-раскиду Уговора најмање месец дана пре истека уговорених средстава.</w:t>
      </w:r>
    </w:p>
    <w:p w14:paraId="5AB50B1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E78900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ИЗМЕНЕ И ДОПУНЕ УГОВОРА</w:t>
      </w:r>
    </w:p>
    <w:p w14:paraId="22397E36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2AB9D3C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17.</w:t>
      </w:r>
    </w:p>
    <w:p w14:paraId="5CBBC27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A1F3302" w14:textId="0379604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Измене и допуне овог уговора могу се вршити само писаним путем. Биће пуноважне и обавезиваће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Купца само оне измене и допуне које су сачинили споразумно у писаној форми.</w:t>
      </w:r>
    </w:p>
    <w:p w14:paraId="2BC53F11" w14:textId="77777777" w:rsidR="00EA1A65" w:rsidRPr="002B4351" w:rsidRDefault="00EA1A65" w:rsidP="00F65FC9">
      <w:pPr>
        <w:suppressAutoHyphens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37B4E9EB" w14:textId="77777777" w:rsidR="00EA1A65" w:rsidRDefault="00EA1A65" w:rsidP="0059796C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ЗАВРШНЕ ОДРЕДБЕ</w:t>
      </w:r>
    </w:p>
    <w:p w14:paraId="327EAFC4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4129D269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18.</w:t>
      </w:r>
    </w:p>
    <w:p w14:paraId="7C79E8A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BE00937" w14:textId="6270536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је сагласан да се достава рачуна, одговора на приговор Купца на рачун, упозорење или друго писмено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, које се односи на овај уговорни однос сматра уредном, уколико је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исте доставио на адресу наведену у овом Уговору.</w:t>
      </w:r>
    </w:p>
    <w:p w14:paraId="0CCE7134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6D992D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19.</w:t>
      </w:r>
    </w:p>
    <w:p w14:paraId="43E3D9E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72ABCBF" w14:textId="0A3C395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На сва питања која нису уређена овим Уговором примењиваће се одредбе Закона о облигационим односима Републике Србије, Закона о енергетици и других закона и подзаконских прописа којима се регулише рад енергетских субјеката, енергетске делатноси и функционисања тржишта електричне енергије у Републици Србији.</w:t>
      </w:r>
    </w:p>
    <w:p w14:paraId="5D97B8B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0960958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20.</w:t>
      </w:r>
    </w:p>
    <w:p w14:paraId="36F125A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C3F13DF" w14:textId="43706472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овим Уговором истовремено потврђује, под законском одговорношћу,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документацији.</w:t>
      </w:r>
    </w:p>
    <w:p w14:paraId="097F56A5" w14:textId="77777777" w:rsidR="0059796C" w:rsidRPr="002B4351" w:rsidRDefault="0059796C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AEA2A6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21.</w:t>
      </w:r>
    </w:p>
    <w:p w14:paraId="046A7E5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D0952E0" w14:textId="49CA38D6" w:rsidR="00EA1A65" w:rsidRDefault="00217A27" w:rsidP="00F65FC9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је сагласан да је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његов ексклузивни снабдевач, што значи да  Купац нема право да закључи истоветни уговорни однос за исти уговорени период са другим продавцем, а у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lastRenderedPageBreak/>
        <w:t xml:space="preserve">противном Купац је дужан да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Продавцу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надокнади сву насталу материјалну штету (стварна штета и изгубљена добит).</w:t>
      </w:r>
    </w:p>
    <w:p w14:paraId="4EA6F3D2" w14:textId="77777777" w:rsidR="00F65FC9" w:rsidRDefault="00F65FC9" w:rsidP="00F65FC9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B8DD91C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6D52D37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6577446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9BD3F8D" w14:textId="7B34741D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22.</w:t>
      </w:r>
    </w:p>
    <w:p w14:paraId="1C91085E" w14:textId="77777777" w:rsidR="00217A27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A68C8B3" w14:textId="268C9211" w:rsidR="00E913F6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Продавац је дужан да Купцу обезбеди резервно снабдевање у складу са чланом 145. и 146. Закона о енергетици (''Службени гласник РС'', бр. 145/2014</w:t>
      </w:r>
      <w:r w:rsidR="00A808AE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95/2018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). </w:t>
      </w:r>
    </w:p>
    <w:p w14:paraId="6DC74667" w14:textId="77777777" w:rsidR="00E913F6" w:rsidRDefault="00E913F6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14CDA6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23.</w:t>
      </w:r>
    </w:p>
    <w:p w14:paraId="1C6317E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098D023" w14:textId="79CC604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Овај Уговор је сачињен у 6 (шест) истоветних примерака, по три примерка за сваку Уговорну страну.  </w:t>
      </w:r>
    </w:p>
    <w:p w14:paraId="217592AD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688C706" w14:textId="4CC36601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F2D20DB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721"/>
        <w:gridCol w:w="3886"/>
      </w:tblGrid>
      <w:tr w:rsidR="00EA1A65" w:rsidRPr="000C44E3" w14:paraId="40A978C3" w14:textId="77777777" w:rsidTr="00EA1A65">
        <w:tc>
          <w:tcPr>
            <w:tcW w:w="2802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14:paraId="3847F24B" w14:textId="77777777" w:rsidR="00EA1A65" w:rsidRDefault="00EA1A65">
            <w:pPr>
              <w:suppressAutoHyphens/>
              <w:spacing w:after="120" w:line="100" w:lineRule="atLeast"/>
              <w:jc w:val="center"/>
              <w:rPr>
                <w:rFonts w:eastAsia="Arial Unicode MS"/>
                <w:bCs/>
                <w:color w:val="000000"/>
                <w:kern w:val="2"/>
                <w:sz w:val="22"/>
                <w:szCs w:val="22"/>
                <w:lang w:val="sr-Cyrl-CS" w:eastAsia="ar-SA"/>
              </w:rPr>
            </w:pPr>
            <w:r>
              <w:rPr>
                <w:rFonts w:eastAsia="Arial Unicode MS"/>
                <w:bCs/>
                <w:color w:val="000000"/>
                <w:kern w:val="2"/>
                <w:sz w:val="22"/>
                <w:szCs w:val="22"/>
                <w:lang w:val="sr-Cyrl-CS" w:eastAsia="ar-SA"/>
              </w:rPr>
              <w:t>Продавац</w:t>
            </w:r>
          </w:p>
          <w:p w14:paraId="3B26FB2B" w14:textId="27D454FC" w:rsidR="00B861C4" w:rsidRPr="00B861C4" w:rsidRDefault="00B861C4" w:rsidP="00B861C4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 xml:space="preserve">           </w:t>
            </w:r>
          </w:p>
          <w:p w14:paraId="617E64E1" w14:textId="77777777" w:rsidR="00B861C4" w:rsidRDefault="00B861C4">
            <w:pPr>
              <w:suppressAutoHyphens/>
              <w:spacing w:after="120"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8F0F7C9" w14:textId="77777777" w:rsidR="00EA1A65" w:rsidRDefault="00EA1A65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14:paraId="5F5EB102" w14:textId="16722359" w:rsidR="00B861C4" w:rsidRDefault="00EA1A65" w:rsidP="00B861C4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                Купац</w:t>
            </w:r>
          </w:p>
          <w:p w14:paraId="216FB669" w14:textId="7EC675BB" w:rsidR="00E913F6" w:rsidRDefault="00E913F6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Туристичка организација</w:t>
            </w:r>
            <w:r w:rsidR="00EA1A65"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</w:t>
            </w:r>
          </w:p>
          <w:p w14:paraId="4EB99582" w14:textId="7942CEF9" w:rsidR="00EA1A65" w:rsidRDefault="00E913F6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      </w:t>
            </w:r>
            <w:r w:rsidR="00EA1A65"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>општине Дољевац</w:t>
            </w:r>
          </w:p>
        </w:tc>
      </w:tr>
    </w:tbl>
    <w:p w14:paraId="408AB731" w14:textId="77777777" w:rsidR="00EA1A65" w:rsidRDefault="00EA1A65" w:rsidP="00EA1A65">
      <w:pPr>
        <w:ind w:firstLine="708"/>
        <w:rPr>
          <w:sz w:val="22"/>
          <w:szCs w:val="22"/>
          <w:lang w:val="sr-Cyrl-RS"/>
        </w:rPr>
      </w:pPr>
    </w:p>
    <w:p w14:paraId="24A2B14A" w14:textId="076235DB" w:rsidR="00EA1A65" w:rsidRDefault="00E913F6" w:rsidP="00EA1A6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</w:t>
      </w:r>
      <w:r w:rsidR="00EA1A65">
        <w:rPr>
          <w:sz w:val="22"/>
          <w:szCs w:val="22"/>
          <w:lang w:val="sr-Cyrl-RS"/>
        </w:rPr>
        <w:t xml:space="preserve"> _______________________                                                </w:t>
      </w:r>
      <w:r w:rsidR="00435222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  <w:lang w:val="sr-Cyrl-RS"/>
        </w:rPr>
        <w:t xml:space="preserve">    </w:t>
      </w:r>
      <w:r w:rsidR="00435222">
        <w:rPr>
          <w:sz w:val="22"/>
          <w:szCs w:val="22"/>
          <w:lang w:val="en-US"/>
        </w:rPr>
        <w:t xml:space="preserve"> </w:t>
      </w:r>
      <w:r w:rsidR="00EA1A65">
        <w:rPr>
          <w:sz w:val="22"/>
          <w:szCs w:val="22"/>
          <w:lang w:val="sr-Cyrl-RS"/>
        </w:rPr>
        <w:t>_________________________</w:t>
      </w:r>
    </w:p>
    <w:p w14:paraId="1078193C" w14:textId="6C6819AA" w:rsidR="00EA1A65" w:rsidRDefault="00F65FC9" w:rsidP="00B861C4">
      <w:pPr>
        <w:spacing w:before="120" w:after="120"/>
        <w:ind w:right="1134"/>
        <w:rPr>
          <w:sz w:val="22"/>
          <w:szCs w:val="22"/>
          <w:lang w:val="sr-Cyrl-CS"/>
        </w:rPr>
      </w:pPr>
      <w:r>
        <w:rPr>
          <w:iCs/>
          <w:sz w:val="22"/>
          <w:szCs w:val="22"/>
          <w:lang w:val="sr-Cyrl-RS"/>
        </w:rPr>
        <w:t xml:space="preserve"> </w:t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E913F6">
        <w:rPr>
          <w:sz w:val="22"/>
          <w:szCs w:val="22"/>
          <w:lang w:val="sr-Cyrl-CS"/>
        </w:rPr>
        <w:tab/>
      </w:r>
      <w:r w:rsidR="00E913F6">
        <w:rPr>
          <w:sz w:val="22"/>
          <w:szCs w:val="22"/>
          <w:lang w:val="sr-Cyrl-CS"/>
        </w:rPr>
        <w:tab/>
      </w:r>
      <w:r w:rsidR="00E913F6">
        <w:rPr>
          <w:sz w:val="22"/>
          <w:szCs w:val="22"/>
          <w:lang w:val="sr-Cyrl-CS"/>
        </w:rPr>
        <w:tab/>
        <w:t xml:space="preserve">             Тања Вученовић </w:t>
      </w:r>
    </w:p>
    <w:p w14:paraId="6A6CD2DC" w14:textId="77777777" w:rsidR="00EA1A65" w:rsidRDefault="00EA1A65" w:rsidP="00EA1A65">
      <w:pPr>
        <w:spacing w:before="120" w:after="120"/>
        <w:ind w:right="415"/>
        <w:jc w:val="both"/>
        <w:rPr>
          <w:sz w:val="22"/>
          <w:szCs w:val="22"/>
          <w:lang w:val="sr-Cyrl-CS"/>
        </w:rPr>
      </w:pPr>
    </w:p>
    <w:p w14:paraId="6BE2275F" w14:textId="77777777" w:rsidR="00EA1A65" w:rsidRDefault="00EA1A65" w:rsidP="00EA1A65">
      <w:pPr>
        <w:spacing w:before="120" w:after="120"/>
        <w:ind w:right="415"/>
        <w:jc w:val="both"/>
        <w:rPr>
          <w:sz w:val="22"/>
          <w:szCs w:val="22"/>
          <w:lang w:val="sr-Cyrl-CS"/>
        </w:rPr>
      </w:pPr>
    </w:p>
    <w:p w14:paraId="5E0D6577" w14:textId="77777777" w:rsidR="00773819" w:rsidRPr="00EA1A65" w:rsidRDefault="00773819" w:rsidP="00EA1A65"/>
    <w:sectPr w:rsidR="00773819" w:rsidRPr="00EA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7A0F"/>
    <w:multiLevelType w:val="hybridMultilevel"/>
    <w:tmpl w:val="62CC9032"/>
    <w:lvl w:ilvl="0" w:tplc="A5A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170"/>
    <w:multiLevelType w:val="hybridMultilevel"/>
    <w:tmpl w:val="AA94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396B"/>
    <w:multiLevelType w:val="hybridMultilevel"/>
    <w:tmpl w:val="D92A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5BA3"/>
    <w:multiLevelType w:val="hybridMultilevel"/>
    <w:tmpl w:val="B1E05C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65"/>
    <w:rsid w:val="0001145F"/>
    <w:rsid w:val="00030965"/>
    <w:rsid w:val="00037E4D"/>
    <w:rsid w:val="00040CBB"/>
    <w:rsid w:val="000C44E3"/>
    <w:rsid w:val="00217A27"/>
    <w:rsid w:val="002B4351"/>
    <w:rsid w:val="002E57E3"/>
    <w:rsid w:val="003C5780"/>
    <w:rsid w:val="00435222"/>
    <w:rsid w:val="0052080B"/>
    <w:rsid w:val="005615D7"/>
    <w:rsid w:val="00572AAE"/>
    <w:rsid w:val="0059796C"/>
    <w:rsid w:val="005D33A6"/>
    <w:rsid w:val="005E1121"/>
    <w:rsid w:val="0065294C"/>
    <w:rsid w:val="006D2746"/>
    <w:rsid w:val="007075E0"/>
    <w:rsid w:val="00746BD9"/>
    <w:rsid w:val="00762BBA"/>
    <w:rsid w:val="00773819"/>
    <w:rsid w:val="007A7D20"/>
    <w:rsid w:val="007D7584"/>
    <w:rsid w:val="00822889"/>
    <w:rsid w:val="008522ED"/>
    <w:rsid w:val="00913ACE"/>
    <w:rsid w:val="0098014E"/>
    <w:rsid w:val="009A62E8"/>
    <w:rsid w:val="00A808AE"/>
    <w:rsid w:val="00A86849"/>
    <w:rsid w:val="00AB5559"/>
    <w:rsid w:val="00B861C4"/>
    <w:rsid w:val="00C62DB7"/>
    <w:rsid w:val="00C64FFF"/>
    <w:rsid w:val="00C701DE"/>
    <w:rsid w:val="00C924BB"/>
    <w:rsid w:val="00CA06A3"/>
    <w:rsid w:val="00D35FDB"/>
    <w:rsid w:val="00E913F6"/>
    <w:rsid w:val="00EA1A65"/>
    <w:rsid w:val="00ED1B4D"/>
    <w:rsid w:val="00F0095B"/>
    <w:rsid w:val="00F54129"/>
    <w:rsid w:val="00F65FC9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8DB6"/>
  <w15:chartTrackingRefBased/>
  <w15:docId w15:val="{267961CC-8074-4B32-A459-4BB6B42E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6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4C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C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turizamdoljevac@gmail.com</cp:lastModifiedBy>
  <cp:revision>4</cp:revision>
  <cp:lastPrinted>2021-01-11T11:13:00Z</cp:lastPrinted>
  <dcterms:created xsi:type="dcterms:W3CDTF">2022-01-12T12:08:00Z</dcterms:created>
  <dcterms:modified xsi:type="dcterms:W3CDTF">2022-01-13T09:35:00Z</dcterms:modified>
</cp:coreProperties>
</file>